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0AC" w:rsidRPr="0000101A" w:rsidRDefault="000314A7" w:rsidP="000314A7">
      <w:pPr>
        <w:jc w:val="center"/>
        <w:rPr>
          <w:b/>
          <w:smallCaps/>
        </w:rPr>
      </w:pPr>
      <w:r w:rsidRPr="0000101A">
        <w:rPr>
          <w:b/>
          <w:smallCaps/>
        </w:rPr>
        <w:t>Curriculum vitae et studiorum</w:t>
      </w:r>
    </w:p>
    <w:p w:rsidR="000314A7" w:rsidRPr="0000101A" w:rsidRDefault="000314A7" w:rsidP="000314A7">
      <w:pPr>
        <w:jc w:val="center"/>
        <w:rPr>
          <w:b/>
          <w:smallCaps/>
        </w:rPr>
      </w:pPr>
    </w:p>
    <w:p w:rsidR="000314A7" w:rsidRPr="003D401E" w:rsidRDefault="000314A7" w:rsidP="000314A7">
      <w:pPr>
        <w:rPr>
          <w:smallCaps/>
        </w:rPr>
      </w:pPr>
    </w:p>
    <w:p w:rsidR="0011477D" w:rsidRPr="003D401E" w:rsidRDefault="0011477D" w:rsidP="000314A7">
      <w:pPr>
        <w:rPr>
          <w:smallCaps/>
        </w:rPr>
      </w:pPr>
    </w:p>
    <w:p w:rsidR="0011477D" w:rsidRPr="003D401E" w:rsidRDefault="0011477D" w:rsidP="000314A7">
      <w:pPr>
        <w:rPr>
          <w:smallCaps/>
        </w:rPr>
      </w:pPr>
    </w:p>
    <w:p w:rsidR="000314A7" w:rsidRPr="0000101A" w:rsidRDefault="00A254FE" w:rsidP="000314A7">
      <w:pPr>
        <w:rPr>
          <w:smallCaps/>
        </w:rPr>
      </w:pPr>
      <w:r w:rsidRPr="0000101A">
        <w:rPr>
          <w:b/>
          <w:smallCaps/>
        </w:rPr>
        <w:t>Maurizio Balistreri</w:t>
      </w:r>
      <w:r w:rsidRPr="0000101A">
        <w:rPr>
          <w:smallCaps/>
        </w:rPr>
        <w:t>, born in Rome on 16.01.1970. address: Via del Forte tiburtino 120, scala c, pal. 15, 00159 rome (italy), e-m</w:t>
      </w:r>
      <w:r w:rsidR="00C80874">
        <w:rPr>
          <w:smallCaps/>
        </w:rPr>
        <w:t>ail: maurizio.balistreri@unito</w:t>
      </w:r>
      <w:r w:rsidRPr="0000101A">
        <w:rPr>
          <w:smallCaps/>
        </w:rPr>
        <w:t xml:space="preserve">.it, Phone: </w:t>
      </w:r>
      <w:r w:rsidR="003E6886">
        <w:rPr>
          <w:smallCaps/>
        </w:rPr>
        <w:t>+39</w:t>
      </w:r>
      <w:r w:rsidR="000314A7" w:rsidRPr="0000101A">
        <w:rPr>
          <w:smallCaps/>
        </w:rPr>
        <w:t>333-2122814</w:t>
      </w:r>
    </w:p>
    <w:p w:rsidR="000314A7" w:rsidRPr="0000101A" w:rsidRDefault="000314A7" w:rsidP="000314A7"/>
    <w:p w:rsidR="000314A7" w:rsidRPr="0000101A" w:rsidRDefault="000314A7" w:rsidP="000314A7">
      <w:pPr>
        <w:jc w:val="center"/>
        <w:rPr>
          <w:b/>
        </w:rPr>
      </w:pPr>
    </w:p>
    <w:p w:rsidR="00143896" w:rsidRPr="0000101A" w:rsidRDefault="00143896" w:rsidP="000314A7">
      <w:pPr>
        <w:jc w:val="center"/>
        <w:rPr>
          <w:b/>
        </w:rPr>
      </w:pPr>
    </w:p>
    <w:p w:rsidR="00E752AB" w:rsidRPr="003D401E" w:rsidRDefault="003E6886" w:rsidP="000314A7">
      <w:pPr>
        <w:jc w:val="center"/>
        <w:rPr>
          <w:b/>
          <w:lang w:val="en-AU"/>
        </w:rPr>
      </w:pPr>
      <w:r w:rsidRPr="003E6886">
        <w:rPr>
          <w:b/>
          <w:lang w:val="en-AU"/>
        </w:rPr>
        <w:t>Lecturer in Moral Philosophy</w:t>
      </w:r>
      <w:r w:rsidR="00E752AB" w:rsidRPr="003D401E">
        <w:rPr>
          <w:b/>
          <w:lang w:val="en-AU"/>
        </w:rPr>
        <w:t>, Department of Philosophy and Sciences of Education, University of Turin (Italy)</w:t>
      </w:r>
      <w:r w:rsidR="00C80874" w:rsidRPr="003D401E">
        <w:rPr>
          <w:b/>
          <w:lang w:val="en-AU"/>
        </w:rPr>
        <w:t>, Via Sant’Ottavio 20, 10124 Torino.</w:t>
      </w:r>
    </w:p>
    <w:p w:rsidR="00E752AB" w:rsidRPr="003D401E" w:rsidRDefault="00E752AB" w:rsidP="000314A7">
      <w:pPr>
        <w:jc w:val="center"/>
        <w:rPr>
          <w:b/>
          <w:lang w:val="en-AU"/>
        </w:rPr>
      </w:pPr>
    </w:p>
    <w:p w:rsidR="00143896" w:rsidRPr="0000101A" w:rsidRDefault="00143896" w:rsidP="00143896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Research Activity</w:t>
      </w:r>
    </w:p>
    <w:p w:rsidR="00143896" w:rsidRPr="0000101A" w:rsidRDefault="00143896" w:rsidP="00143896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Main Topics of research</w:t>
      </w:r>
    </w:p>
    <w:p w:rsidR="00143896" w:rsidRPr="0000101A" w:rsidRDefault="00143896" w:rsidP="00143896">
      <w:pPr>
        <w:jc w:val="center"/>
        <w:rPr>
          <w:smallCaps/>
          <w:lang w:val="en-GB"/>
        </w:rPr>
      </w:pPr>
    </w:p>
    <w:p w:rsidR="00143896" w:rsidRPr="0000101A" w:rsidRDefault="00C80874" w:rsidP="00143896">
      <w:pPr>
        <w:jc w:val="both"/>
        <w:rPr>
          <w:lang w:val="en-GB"/>
        </w:rPr>
      </w:pPr>
      <w:r>
        <w:rPr>
          <w:lang w:val="en-GB"/>
        </w:rPr>
        <w:t>Metaethics, normative ethics, a</w:t>
      </w:r>
      <w:r w:rsidR="00143896" w:rsidRPr="0000101A">
        <w:rPr>
          <w:lang w:val="en-GB"/>
        </w:rPr>
        <w:t xml:space="preserve">ssisted human reproduction, human cloning, stem cells, germinal and Somatic Genetic modifications, our responsibilities to future generations, methodological issues in ethical and policy assessment of new technologies, </w:t>
      </w:r>
      <w:r w:rsidR="00A254FE" w:rsidRPr="0000101A">
        <w:rPr>
          <w:lang w:val="en-GB"/>
        </w:rPr>
        <w:t>foundations of ethics.</w:t>
      </w:r>
    </w:p>
    <w:p w:rsidR="00143896" w:rsidRPr="0000101A" w:rsidRDefault="00143896" w:rsidP="000314A7">
      <w:pPr>
        <w:jc w:val="center"/>
        <w:rPr>
          <w:b/>
          <w:lang w:val="en-GB"/>
        </w:rPr>
      </w:pPr>
    </w:p>
    <w:p w:rsidR="00143896" w:rsidRPr="0000101A" w:rsidRDefault="00143896" w:rsidP="000314A7">
      <w:pPr>
        <w:jc w:val="center"/>
        <w:rPr>
          <w:b/>
          <w:lang w:val="en-GB"/>
        </w:rPr>
      </w:pPr>
    </w:p>
    <w:p w:rsidR="0011477D" w:rsidRPr="0000101A" w:rsidRDefault="0011477D" w:rsidP="000314A7">
      <w:pPr>
        <w:jc w:val="center"/>
        <w:rPr>
          <w:b/>
          <w:lang w:val="en-GB"/>
        </w:rPr>
      </w:pPr>
    </w:p>
    <w:p w:rsidR="000314A7" w:rsidRPr="0000101A" w:rsidRDefault="00016C3E" w:rsidP="000314A7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Graduate Courses</w:t>
      </w:r>
    </w:p>
    <w:p w:rsidR="000314A7" w:rsidRPr="0000101A" w:rsidRDefault="000314A7" w:rsidP="000314A7">
      <w:pPr>
        <w:jc w:val="center"/>
        <w:rPr>
          <w:lang w:val="en-GB"/>
        </w:rPr>
      </w:pPr>
    </w:p>
    <w:p w:rsidR="000314A7" w:rsidRPr="0000101A" w:rsidRDefault="00257290" w:rsidP="000314A7">
      <w:pPr>
        <w:jc w:val="both"/>
        <w:rPr>
          <w:lang w:val="en-GB"/>
        </w:rPr>
      </w:pPr>
      <w:r w:rsidRPr="0000101A">
        <w:rPr>
          <w:lang w:val="en-GB"/>
        </w:rPr>
        <w:t xml:space="preserve">Philosophy Degree (07.04.1994), Arts and Philosophy Faculty, State University of Rome </w:t>
      </w:r>
      <w:r w:rsidR="009C0CFA" w:rsidRPr="0000101A">
        <w:rPr>
          <w:lang w:val="en-GB"/>
        </w:rPr>
        <w:t>«</w:t>
      </w:r>
      <w:smartTag w:uri="urn:schemas-microsoft-com:office:smarttags" w:element="PersonName">
        <w:smartTagPr>
          <w:attr w:name="ProductID" w:val="La Sapienza"/>
        </w:smartTagPr>
        <w:r w:rsidRPr="0000101A">
          <w:rPr>
            <w:lang w:val="en-GB"/>
          </w:rPr>
          <w:t>La Sapienza</w:t>
        </w:r>
      </w:smartTag>
      <w:r w:rsidR="009C0CFA" w:rsidRPr="0000101A">
        <w:rPr>
          <w:lang w:val="en-GB"/>
        </w:rPr>
        <w:t>»</w:t>
      </w:r>
      <w:r w:rsidRPr="0000101A">
        <w:rPr>
          <w:lang w:val="en-GB"/>
        </w:rPr>
        <w:t>, graduated with full marks and discussing the thesis entitled:</w:t>
      </w:r>
      <w:r w:rsidR="000314A7" w:rsidRPr="0000101A">
        <w:rPr>
          <w:lang w:val="en-GB"/>
        </w:rPr>
        <w:t xml:space="preserve"> </w:t>
      </w:r>
      <w:r w:rsidRPr="0000101A">
        <w:rPr>
          <w:lang w:val="en-GB"/>
        </w:rPr>
        <w:t>«</w:t>
      </w:r>
      <w:r w:rsidR="000314A7" w:rsidRPr="0000101A">
        <w:rPr>
          <w:i/>
          <w:lang w:val="en-GB"/>
        </w:rPr>
        <w:t>The Rights of the Future Generations</w:t>
      </w:r>
      <w:r w:rsidRPr="0000101A">
        <w:rPr>
          <w:lang w:val="en-GB"/>
        </w:rPr>
        <w:t>»</w:t>
      </w:r>
      <w:r w:rsidR="000314A7" w:rsidRPr="0000101A">
        <w:rPr>
          <w:lang w:val="en-GB"/>
        </w:rPr>
        <w:t>. Supervising Professor: Eugenio Lecaldano.</w:t>
      </w:r>
    </w:p>
    <w:p w:rsidR="00016C3E" w:rsidRPr="0000101A" w:rsidRDefault="00016C3E" w:rsidP="000314A7">
      <w:pPr>
        <w:jc w:val="both"/>
        <w:rPr>
          <w:lang w:val="en-GB"/>
        </w:rPr>
      </w:pPr>
    </w:p>
    <w:p w:rsidR="0011477D" w:rsidRPr="0000101A" w:rsidRDefault="0011477D" w:rsidP="000314A7">
      <w:pPr>
        <w:jc w:val="both"/>
        <w:rPr>
          <w:lang w:val="en-GB"/>
        </w:rPr>
      </w:pPr>
    </w:p>
    <w:p w:rsidR="0011477D" w:rsidRPr="0000101A" w:rsidRDefault="0011477D" w:rsidP="000314A7">
      <w:pPr>
        <w:jc w:val="both"/>
        <w:rPr>
          <w:lang w:val="en-GB"/>
        </w:rPr>
      </w:pPr>
    </w:p>
    <w:p w:rsidR="000314A7" w:rsidRPr="0000101A" w:rsidRDefault="009C0CFA" w:rsidP="000314A7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Post graduate Titles</w:t>
      </w:r>
    </w:p>
    <w:p w:rsidR="00016C3E" w:rsidRPr="0000101A" w:rsidRDefault="00016C3E" w:rsidP="000314A7">
      <w:pPr>
        <w:jc w:val="center"/>
        <w:rPr>
          <w:smallCaps/>
          <w:lang w:val="en-GB"/>
        </w:rPr>
      </w:pPr>
    </w:p>
    <w:p w:rsidR="00016C3E" w:rsidRPr="0000101A" w:rsidRDefault="00016C3E" w:rsidP="00016C3E">
      <w:pPr>
        <w:jc w:val="both"/>
        <w:rPr>
          <w:lang w:val="en-GB"/>
        </w:rPr>
      </w:pPr>
      <w:r w:rsidRPr="0000101A">
        <w:rPr>
          <w:smallCaps/>
          <w:lang w:val="en-GB"/>
        </w:rPr>
        <w:t>Phd</w:t>
      </w:r>
      <w:r w:rsidRPr="0000101A">
        <w:rPr>
          <w:lang w:val="en-GB"/>
        </w:rPr>
        <w:t xml:space="preserve"> in Law-Philosophy at the State University of Rome</w:t>
      </w:r>
      <w:r w:rsidR="009C0CFA" w:rsidRPr="0000101A">
        <w:rPr>
          <w:lang w:val="en-GB"/>
        </w:rPr>
        <w:t xml:space="preserve"> «</w:t>
      </w:r>
      <w:smartTag w:uri="urn:schemas-microsoft-com:office:smarttags" w:element="PersonName">
        <w:smartTagPr>
          <w:attr w:name="ProductID" w:val="La Sapienza"/>
        </w:smartTagPr>
        <w:r w:rsidRPr="0000101A">
          <w:rPr>
            <w:lang w:val="en-GB"/>
          </w:rPr>
          <w:t>La Sapienza</w:t>
        </w:r>
      </w:smartTag>
      <w:r w:rsidR="009C0CFA" w:rsidRPr="0000101A">
        <w:rPr>
          <w:lang w:val="en-GB"/>
        </w:rPr>
        <w:t>» with high positive</w:t>
      </w:r>
      <w:r w:rsidRPr="0000101A">
        <w:rPr>
          <w:lang w:val="en-GB"/>
        </w:rPr>
        <w:t xml:space="preserve"> result and discussing the Dissertation entitled: «</w:t>
      </w:r>
      <w:r w:rsidRPr="0000101A">
        <w:rPr>
          <w:i/>
          <w:lang w:val="en-GB"/>
        </w:rPr>
        <w:t>Ethical and Legal Questions of Human Cloning</w:t>
      </w:r>
      <w:r w:rsidRPr="0000101A">
        <w:rPr>
          <w:lang w:val="en-GB"/>
        </w:rPr>
        <w:t>». Supervising Professor: Francesco D’Agostino (October 1997-October 2000).</w:t>
      </w:r>
    </w:p>
    <w:p w:rsidR="009C0CFA" w:rsidRPr="0000101A" w:rsidRDefault="009C0CFA" w:rsidP="00016C3E">
      <w:pPr>
        <w:jc w:val="both"/>
        <w:rPr>
          <w:lang w:val="en-GB"/>
        </w:rPr>
      </w:pPr>
    </w:p>
    <w:p w:rsidR="0011477D" w:rsidRPr="0000101A" w:rsidRDefault="0011477D" w:rsidP="00016C3E">
      <w:pPr>
        <w:jc w:val="both"/>
        <w:rPr>
          <w:lang w:val="en-GB"/>
        </w:rPr>
      </w:pPr>
    </w:p>
    <w:p w:rsidR="0011477D" w:rsidRPr="0000101A" w:rsidRDefault="0011477D" w:rsidP="00016C3E">
      <w:pPr>
        <w:jc w:val="both"/>
        <w:rPr>
          <w:lang w:val="en-GB"/>
        </w:rPr>
      </w:pPr>
    </w:p>
    <w:p w:rsidR="00016C3E" w:rsidRPr="0000101A" w:rsidRDefault="009C0CFA" w:rsidP="000314A7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Post-Graduate courses</w:t>
      </w:r>
    </w:p>
    <w:p w:rsidR="000314A7" w:rsidRPr="0000101A" w:rsidRDefault="000314A7" w:rsidP="000314A7">
      <w:pPr>
        <w:jc w:val="center"/>
        <w:rPr>
          <w:lang w:val="en-GB"/>
        </w:rPr>
      </w:pPr>
    </w:p>
    <w:p w:rsidR="000314A7" w:rsidRPr="0000101A" w:rsidRDefault="009C0CFA" w:rsidP="000314A7">
      <w:pPr>
        <w:jc w:val="both"/>
        <w:rPr>
          <w:lang w:val="en-GB"/>
        </w:rPr>
      </w:pPr>
      <w:r w:rsidRPr="0000101A">
        <w:rPr>
          <w:lang w:val="en-GB"/>
        </w:rPr>
        <w:t>Integrated Postgraduate Course in «Political</w:t>
      </w:r>
      <w:r w:rsidR="00503768" w:rsidRPr="0000101A">
        <w:rPr>
          <w:lang w:val="en-GB"/>
        </w:rPr>
        <w:t xml:space="preserve"> and Social Ph</w:t>
      </w:r>
      <w:r w:rsidRPr="0000101A">
        <w:rPr>
          <w:lang w:val="en-GB"/>
        </w:rPr>
        <w:t xml:space="preserve">ilosophy» at the </w:t>
      </w:r>
      <w:r w:rsidR="00503768" w:rsidRPr="0000101A">
        <w:rPr>
          <w:lang w:val="en-GB"/>
        </w:rPr>
        <w:t>University of Naples</w:t>
      </w:r>
      <w:r w:rsidRPr="0000101A">
        <w:rPr>
          <w:lang w:val="en-GB"/>
        </w:rPr>
        <w:t xml:space="preserve"> «Suor Orsola Benincasa», with Scholarship from the same Institute</w:t>
      </w:r>
      <w:r w:rsidR="00503768" w:rsidRPr="0000101A">
        <w:rPr>
          <w:lang w:val="en-GB"/>
        </w:rPr>
        <w:t>. Supervising Professor: Seba</w:t>
      </w:r>
      <w:r w:rsidRPr="0000101A">
        <w:rPr>
          <w:lang w:val="en-GB"/>
        </w:rPr>
        <w:t>stiano Maffettone (</w:t>
      </w:r>
      <w:r w:rsidR="00503768" w:rsidRPr="0000101A">
        <w:rPr>
          <w:lang w:val="en-GB"/>
        </w:rPr>
        <w:t>1997).</w:t>
      </w:r>
    </w:p>
    <w:p w:rsidR="00503768" w:rsidRPr="0000101A" w:rsidRDefault="00503768" w:rsidP="000314A7">
      <w:pPr>
        <w:jc w:val="both"/>
        <w:rPr>
          <w:lang w:val="en-GB"/>
        </w:rPr>
      </w:pPr>
    </w:p>
    <w:p w:rsidR="00503768" w:rsidRPr="0000101A" w:rsidRDefault="00503768" w:rsidP="000314A7">
      <w:pPr>
        <w:jc w:val="both"/>
        <w:rPr>
          <w:lang w:val="en-GB"/>
        </w:rPr>
      </w:pPr>
      <w:r w:rsidRPr="0000101A">
        <w:rPr>
          <w:lang w:val="en-GB"/>
        </w:rPr>
        <w:t>Visiting S</w:t>
      </w:r>
      <w:r w:rsidR="009C0CFA" w:rsidRPr="0000101A">
        <w:rPr>
          <w:lang w:val="en-GB"/>
        </w:rPr>
        <w:t xml:space="preserve">cholar at the </w:t>
      </w:r>
      <w:r w:rsidRPr="0000101A">
        <w:rPr>
          <w:lang w:val="en-GB"/>
        </w:rPr>
        <w:t xml:space="preserve">Zentrum für Ethik in den </w:t>
      </w:r>
      <w:r w:rsidR="003418CC" w:rsidRPr="0000101A">
        <w:rPr>
          <w:lang w:val="en-GB"/>
        </w:rPr>
        <w:t>W</w:t>
      </w:r>
      <w:r w:rsidR="009C0CFA" w:rsidRPr="0000101A">
        <w:rPr>
          <w:lang w:val="en-GB"/>
        </w:rPr>
        <w:t>issenshaften</w:t>
      </w:r>
      <w:r w:rsidR="00257290" w:rsidRPr="0000101A">
        <w:rPr>
          <w:lang w:val="en-GB"/>
        </w:rPr>
        <w:t xml:space="preserve"> of the</w:t>
      </w:r>
      <w:r w:rsidR="00BC751E" w:rsidRPr="0000101A">
        <w:rPr>
          <w:lang w:val="en-GB"/>
        </w:rPr>
        <w:t xml:space="preserve"> State University of Tübingen</w:t>
      </w:r>
      <w:r w:rsidRPr="0000101A">
        <w:rPr>
          <w:lang w:val="en-GB"/>
        </w:rPr>
        <w:t>, Germany (April-October 1998). Supervising Prof. Reiner Wimmer.</w:t>
      </w:r>
    </w:p>
    <w:p w:rsidR="00503768" w:rsidRPr="0000101A" w:rsidRDefault="00503768" w:rsidP="000314A7">
      <w:pPr>
        <w:jc w:val="both"/>
        <w:rPr>
          <w:lang w:val="en-GB"/>
        </w:rPr>
      </w:pPr>
    </w:p>
    <w:p w:rsidR="00503768" w:rsidRPr="0000101A" w:rsidRDefault="00503768" w:rsidP="000314A7">
      <w:pPr>
        <w:jc w:val="both"/>
        <w:rPr>
          <w:lang w:val="en-GB"/>
        </w:rPr>
      </w:pPr>
      <w:r w:rsidRPr="0000101A">
        <w:rPr>
          <w:lang w:val="en-GB"/>
        </w:rPr>
        <w:t>Visiting Scholar at the Clinical Bioethics Center of the Georgetown University, Washington (October-December 1999).</w:t>
      </w:r>
    </w:p>
    <w:p w:rsidR="00B75812" w:rsidRPr="0000101A" w:rsidRDefault="00B75812" w:rsidP="000314A7">
      <w:pPr>
        <w:jc w:val="both"/>
        <w:rPr>
          <w:lang w:val="en-GB"/>
        </w:rPr>
      </w:pPr>
    </w:p>
    <w:p w:rsidR="00503768" w:rsidRDefault="00BC751E" w:rsidP="000314A7">
      <w:pPr>
        <w:jc w:val="both"/>
        <w:rPr>
          <w:lang w:val="en-GB"/>
        </w:rPr>
      </w:pPr>
      <w:r w:rsidRPr="0000101A">
        <w:rPr>
          <w:lang w:val="en-GB"/>
        </w:rPr>
        <w:lastRenderedPageBreak/>
        <w:t>Visiting Scholar at the Lehrstuhl</w:t>
      </w:r>
      <w:r w:rsidR="00B75812" w:rsidRPr="0000101A">
        <w:rPr>
          <w:lang w:val="en-GB"/>
        </w:rPr>
        <w:t xml:space="preserve"> </w:t>
      </w:r>
      <w:r w:rsidRPr="0000101A">
        <w:rPr>
          <w:lang w:val="en-GB"/>
        </w:rPr>
        <w:t xml:space="preserve">für </w:t>
      </w:r>
      <w:r w:rsidR="00B75812" w:rsidRPr="0000101A">
        <w:rPr>
          <w:lang w:val="en-GB"/>
        </w:rPr>
        <w:t>Ethik in den Biowissenshaf</w:t>
      </w:r>
      <w:r w:rsidRPr="0000101A">
        <w:rPr>
          <w:lang w:val="en-GB"/>
        </w:rPr>
        <w:t>ten</w:t>
      </w:r>
      <w:r w:rsidR="009C0CFA" w:rsidRPr="0000101A">
        <w:rPr>
          <w:lang w:val="en-GB"/>
        </w:rPr>
        <w:t xml:space="preserve"> of the</w:t>
      </w:r>
      <w:r w:rsidRPr="0000101A">
        <w:rPr>
          <w:lang w:val="en-GB"/>
        </w:rPr>
        <w:t xml:space="preserve"> State Univeristy of Tübingen</w:t>
      </w:r>
      <w:r w:rsidR="00B75812" w:rsidRPr="0000101A">
        <w:rPr>
          <w:lang w:val="en-GB"/>
        </w:rPr>
        <w:t xml:space="preserve"> </w:t>
      </w:r>
      <w:r w:rsidR="009C0CFA" w:rsidRPr="0000101A">
        <w:rPr>
          <w:lang w:val="en-GB"/>
        </w:rPr>
        <w:t xml:space="preserve">- </w:t>
      </w:r>
      <w:r w:rsidR="00B75812" w:rsidRPr="0000101A">
        <w:rPr>
          <w:lang w:val="en-GB"/>
        </w:rPr>
        <w:t xml:space="preserve">Germany </w:t>
      </w:r>
      <w:r w:rsidR="009C0CFA" w:rsidRPr="0000101A">
        <w:rPr>
          <w:lang w:val="en-GB"/>
        </w:rPr>
        <w:t xml:space="preserve">-, with one year Scholarship from the </w:t>
      </w:r>
      <w:r w:rsidR="009C0CFA" w:rsidRPr="0000101A">
        <w:rPr>
          <w:smallCaps/>
          <w:lang w:val="en-GB"/>
        </w:rPr>
        <w:t>daad</w:t>
      </w:r>
      <w:r w:rsidR="009C0CFA" w:rsidRPr="0000101A">
        <w:rPr>
          <w:lang w:val="en-GB"/>
        </w:rPr>
        <w:t xml:space="preserve"> and fro</w:t>
      </w:r>
      <w:r w:rsidRPr="0000101A">
        <w:rPr>
          <w:lang w:val="en-GB"/>
        </w:rPr>
        <w:t>m the State University of Rome «</w:t>
      </w:r>
      <w:smartTag w:uri="urn:schemas-microsoft-com:office:smarttags" w:element="PersonName">
        <w:smartTagPr>
          <w:attr w:name="ProductID" w:val="La Sapienza"/>
        </w:smartTagPr>
        <w:r w:rsidR="009C0CFA" w:rsidRPr="0000101A">
          <w:rPr>
            <w:lang w:val="en-GB"/>
          </w:rPr>
          <w:t>La Sapienza</w:t>
        </w:r>
      </w:smartTag>
      <w:r w:rsidRPr="0000101A">
        <w:rPr>
          <w:lang w:val="en-GB"/>
        </w:rPr>
        <w:t>«</w:t>
      </w:r>
      <w:r w:rsidR="009C0CFA" w:rsidRPr="0000101A">
        <w:rPr>
          <w:lang w:val="en-GB"/>
        </w:rPr>
        <w:t xml:space="preserve"> </w:t>
      </w:r>
      <w:r w:rsidR="00B75812" w:rsidRPr="0000101A">
        <w:rPr>
          <w:lang w:val="en-GB"/>
        </w:rPr>
        <w:t>(October 2001-October 2002).</w:t>
      </w:r>
      <w:r w:rsidR="009C0CFA" w:rsidRPr="0000101A">
        <w:rPr>
          <w:lang w:val="en-GB"/>
        </w:rPr>
        <w:t xml:space="preserve"> Supervising Professor: Eve-Marie Engels. Topic of the Research: «</w:t>
      </w:r>
      <w:r w:rsidR="009C0CFA" w:rsidRPr="0000101A">
        <w:rPr>
          <w:i/>
          <w:lang w:val="en-GB"/>
        </w:rPr>
        <w:t>The Patients in Persistent Vegetative State and the Concept of Death: a Ethical Overview</w:t>
      </w:r>
      <w:r w:rsidR="009C0CFA" w:rsidRPr="0000101A">
        <w:rPr>
          <w:lang w:val="en-GB"/>
        </w:rPr>
        <w:t>»</w:t>
      </w:r>
      <w:r w:rsidR="003D401E">
        <w:rPr>
          <w:lang w:val="en-GB"/>
        </w:rPr>
        <w:t>.</w:t>
      </w:r>
    </w:p>
    <w:p w:rsidR="003D401E" w:rsidRDefault="003D401E" w:rsidP="000314A7">
      <w:pPr>
        <w:jc w:val="both"/>
        <w:rPr>
          <w:lang w:val="en-GB"/>
        </w:rPr>
      </w:pPr>
    </w:p>
    <w:p w:rsidR="003D401E" w:rsidRPr="0000101A" w:rsidRDefault="003D401E" w:rsidP="000314A7">
      <w:pPr>
        <w:jc w:val="both"/>
        <w:rPr>
          <w:lang w:val="en-GB"/>
        </w:rPr>
      </w:pPr>
      <w:r>
        <w:rPr>
          <w:lang w:val="en-GB"/>
        </w:rPr>
        <w:t xml:space="preserve">Visiting at the Department of Philosophy, Monash University (July 10-September 10 2016). Topic of Research: </w:t>
      </w:r>
      <w:r w:rsidRPr="003D401E">
        <w:rPr>
          <w:i/>
          <w:lang w:val="en-GB"/>
        </w:rPr>
        <w:t xml:space="preserve">Moral </w:t>
      </w:r>
      <w:r w:rsidR="000927AA">
        <w:rPr>
          <w:i/>
          <w:lang w:val="en-GB"/>
        </w:rPr>
        <w:t>Bioe</w:t>
      </w:r>
      <w:r w:rsidRPr="003D401E">
        <w:rPr>
          <w:i/>
          <w:lang w:val="en-GB"/>
        </w:rPr>
        <w:t>nhancement</w:t>
      </w:r>
    </w:p>
    <w:p w:rsidR="00B75812" w:rsidRPr="0000101A" w:rsidRDefault="00B75812" w:rsidP="000314A7">
      <w:pPr>
        <w:jc w:val="both"/>
        <w:rPr>
          <w:lang w:val="en-GB"/>
        </w:rPr>
      </w:pPr>
    </w:p>
    <w:p w:rsidR="0011477D" w:rsidRPr="0000101A" w:rsidRDefault="0011477D" w:rsidP="000314A7">
      <w:pPr>
        <w:jc w:val="both"/>
        <w:rPr>
          <w:lang w:val="en-GB"/>
        </w:rPr>
      </w:pPr>
    </w:p>
    <w:p w:rsidR="0011477D" w:rsidRPr="0000101A" w:rsidRDefault="0011477D" w:rsidP="000314A7">
      <w:pPr>
        <w:jc w:val="both"/>
        <w:rPr>
          <w:lang w:val="en-GB"/>
        </w:rPr>
      </w:pPr>
    </w:p>
    <w:p w:rsidR="00B75812" w:rsidRPr="0000101A" w:rsidRDefault="00B75812" w:rsidP="00B75812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Teaching</w:t>
      </w:r>
      <w:r w:rsidR="0002028C" w:rsidRPr="0000101A">
        <w:rPr>
          <w:smallCaps/>
          <w:lang w:val="en-GB"/>
        </w:rPr>
        <w:t xml:space="preserve"> Activity</w:t>
      </w:r>
    </w:p>
    <w:p w:rsidR="00B75812" w:rsidRPr="0000101A" w:rsidRDefault="00B75812" w:rsidP="00B75812">
      <w:pPr>
        <w:jc w:val="center"/>
        <w:rPr>
          <w:lang w:val="en-GB"/>
        </w:rPr>
      </w:pPr>
    </w:p>
    <w:p w:rsidR="0002028C" w:rsidRPr="0000101A" w:rsidRDefault="0002028C" w:rsidP="0002028C">
      <w:pPr>
        <w:jc w:val="both"/>
        <w:rPr>
          <w:lang w:val="en-GB"/>
        </w:rPr>
      </w:pPr>
    </w:p>
    <w:p w:rsidR="0002028C" w:rsidRPr="0000101A" w:rsidRDefault="0002028C" w:rsidP="00C32152">
      <w:pPr>
        <w:jc w:val="both"/>
        <w:rPr>
          <w:lang w:val="en-GB"/>
        </w:rPr>
      </w:pPr>
      <w:r w:rsidRPr="0000101A">
        <w:rPr>
          <w:lang w:val="en-GB"/>
        </w:rPr>
        <w:t xml:space="preserve">Voluntary assistant, teaching «Bioethics» at the Master in Bioethics at the State University of Rome </w:t>
      </w:r>
      <w:r w:rsidR="00C84E8B" w:rsidRPr="0000101A">
        <w:rPr>
          <w:lang w:val="en-GB"/>
        </w:rPr>
        <w:t>«</w:t>
      </w:r>
      <w:smartTag w:uri="urn:schemas-microsoft-com:office:smarttags" w:element="PersonName">
        <w:smartTagPr>
          <w:attr w:name="ProductID" w:val="La  Sapienza"/>
        </w:smartTagPr>
        <w:r w:rsidRPr="0000101A">
          <w:rPr>
            <w:lang w:val="en-GB"/>
          </w:rPr>
          <w:t xml:space="preserve">La </w:t>
        </w:r>
        <w:r w:rsidR="00C32152" w:rsidRPr="0000101A">
          <w:rPr>
            <w:lang w:val="en-GB"/>
          </w:rPr>
          <w:t xml:space="preserve"> </w:t>
        </w:r>
        <w:r w:rsidRPr="0000101A">
          <w:rPr>
            <w:lang w:val="en-GB"/>
          </w:rPr>
          <w:t>Sapienza</w:t>
        </w:r>
      </w:smartTag>
      <w:r w:rsidR="00C84E8B" w:rsidRPr="0000101A">
        <w:rPr>
          <w:lang w:val="en-GB"/>
        </w:rPr>
        <w:t>»</w:t>
      </w:r>
      <w:r w:rsidR="00C32152" w:rsidRPr="0000101A">
        <w:rPr>
          <w:lang w:val="en-GB"/>
        </w:rPr>
        <w:t xml:space="preserve"> (1997/1998; 1998/1999)</w:t>
      </w:r>
      <w:r w:rsidRPr="0000101A">
        <w:rPr>
          <w:lang w:val="en-GB"/>
        </w:rPr>
        <w:t>.</w:t>
      </w:r>
    </w:p>
    <w:p w:rsidR="0002028C" w:rsidRPr="0000101A" w:rsidRDefault="0002028C" w:rsidP="00B75812">
      <w:pPr>
        <w:jc w:val="both"/>
        <w:rPr>
          <w:lang w:val="en-GB"/>
        </w:rPr>
      </w:pPr>
    </w:p>
    <w:p w:rsidR="0002028C" w:rsidRPr="0000101A" w:rsidRDefault="0002028C" w:rsidP="00C32152">
      <w:pPr>
        <w:jc w:val="both"/>
        <w:rPr>
          <w:lang w:val="en-GB"/>
        </w:rPr>
      </w:pPr>
      <w:r w:rsidRPr="0000101A">
        <w:rPr>
          <w:lang w:val="en-GB"/>
        </w:rPr>
        <w:t xml:space="preserve">Voluntary assistant, teaching «Law Philosophy» at the State University of Rome </w:t>
      </w:r>
      <w:r w:rsidR="00C84E8B" w:rsidRPr="0000101A">
        <w:rPr>
          <w:lang w:val="en-GB"/>
        </w:rPr>
        <w:t>«</w:t>
      </w:r>
      <w:r w:rsidRPr="0000101A">
        <w:rPr>
          <w:lang w:val="en-GB"/>
        </w:rPr>
        <w:t>Tor Vergata</w:t>
      </w:r>
      <w:r w:rsidR="00C84E8B" w:rsidRPr="0000101A">
        <w:rPr>
          <w:lang w:val="en-GB"/>
        </w:rPr>
        <w:t>»</w:t>
      </w:r>
      <w:r w:rsidRPr="0000101A">
        <w:rPr>
          <w:lang w:val="en-GB"/>
        </w:rPr>
        <w:t xml:space="preserve"> (1997/1998; 1998/1999; 1999/2000). </w:t>
      </w:r>
    </w:p>
    <w:p w:rsidR="0002028C" w:rsidRPr="0000101A" w:rsidRDefault="0002028C" w:rsidP="00C32152">
      <w:pPr>
        <w:ind w:left="1021" w:hanging="1021"/>
        <w:jc w:val="both"/>
        <w:rPr>
          <w:lang w:val="en-GB"/>
        </w:rPr>
      </w:pPr>
    </w:p>
    <w:p w:rsidR="00B75812" w:rsidRPr="0000101A" w:rsidRDefault="0002028C" w:rsidP="00B75812">
      <w:pPr>
        <w:jc w:val="both"/>
        <w:rPr>
          <w:lang w:val="en-GB"/>
        </w:rPr>
      </w:pPr>
      <w:r w:rsidRPr="0000101A">
        <w:rPr>
          <w:lang w:val="en-GB"/>
        </w:rPr>
        <w:t>Contract Professor of</w:t>
      </w:r>
      <w:r w:rsidR="00B75812" w:rsidRPr="0000101A">
        <w:rPr>
          <w:lang w:val="en-GB"/>
        </w:rPr>
        <w:t xml:space="preserve"> «Bioethics»,</w:t>
      </w:r>
      <w:r w:rsidRPr="0000101A">
        <w:rPr>
          <w:lang w:val="en-GB"/>
        </w:rPr>
        <w:t xml:space="preserve"> Faculty of Medicine and Surgery,</w:t>
      </w:r>
      <w:r w:rsidR="00B75812" w:rsidRPr="0000101A">
        <w:rPr>
          <w:lang w:val="en-GB"/>
        </w:rPr>
        <w:t xml:space="preserve"> at the </w:t>
      </w:r>
      <w:r w:rsidRPr="0000101A">
        <w:rPr>
          <w:lang w:val="en-GB"/>
        </w:rPr>
        <w:t xml:space="preserve">State University of Rome </w:t>
      </w:r>
      <w:r w:rsidR="00C84E8B" w:rsidRPr="0000101A">
        <w:rPr>
          <w:lang w:val="en-GB"/>
        </w:rPr>
        <w:t>«</w:t>
      </w:r>
      <w:smartTag w:uri="urn:schemas-microsoft-com:office:smarttags" w:element="PersonName">
        <w:smartTagPr>
          <w:attr w:name="ProductID" w:val="La Sapienza"/>
        </w:smartTagPr>
        <w:r w:rsidRPr="0000101A">
          <w:rPr>
            <w:lang w:val="en-GB"/>
          </w:rPr>
          <w:t>La Sapienza</w:t>
        </w:r>
      </w:smartTag>
      <w:r w:rsidR="00C84E8B" w:rsidRPr="0000101A">
        <w:rPr>
          <w:lang w:val="en-GB"/>
        </w:rPr>
        <w:t>»</w:t>
      </w:r>
      <w:r w:rsidR="00257290" w:rsidRPr="0000101A">
        <w:rPr>
          <w:lang w:val="en-GB"/>
        </w:rPr>
        <w:t xml:space="preserve"> </w:t>
      </w:r>
      <w:r w:rsidR="00035AEC" w:rsidRPr="0000101A">
        <w:rPr>
          <w:lang w:val="en-GB"/>
        </w:rPr>
        <w:t>(1998/1999; 1999/2000; 2000/2001).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257290" w:rsidRPr="0000101A" w:rsidRDefault="00257290" w:rsidP="00257290">
      <w:pPr>
        <w:jc w:val="both"/>
        <w:rPr>
          <w:lang w:val="en-GB"/>
        </w:rPr>
      </w:pPr>
      <w:r w:rsidRPr="0000101A">
        <w:rPr>
          <w:lang w:val="en-GB"/>
        </w:rPr>
        <w:t>Contract Professor of «Environmental Ethics», Master in Practical Ethics and Bioethics, Faculty of Philosophy and Faculty of Sci</w:t>
      </w:r>
      <w:r w:rsidR="003418CC" w:rsidRPr="0000101A">
        <w:rPr>
          <w:lang w:val="en-GB"/>
        </w:rPr>
        <w:t>ence, State University of Rome «</w:t>
      </w:r>
      <w:r w:rsidRPr="0000101A">
        <w:rPr>
          <w:lang w:val="en-GB"/>
        </w:rPr>
        <w:t>La Sapienza</w:t>
      </w:r>
      <w:r w:rsidR="003418CC" w:rsidRPr="0000101A">
        <w:rPr>
          <w:lang w:val="en-GB"/>
        </w:rPr>
        <w:t>»</w:t>
      </w:r>
      <w:r w:rsidRPr="0000101A">
        <w:rPr>
          <w:lang w:val="en-GB"/>
        </w:rPr>
        <w:t xml:space="preserve"> (2002/2003; 2003/2004; 2004/2005; 2005/2006)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257290" w:rsidRPr="0000101A" w:rsidRDefault="00257290" w:rsidP="00257290">
      <w:pPr>
        <w:jc w:val="both"/>
        <w:rPr>
          <w:lang w:val="en-GB"/>
        </w:rPr>
      </w:pPr>
      <w:r w:rsidRPr="0000101A">
        <w:rPr>
          <w:lang w:val="en-GB"/>
        </w:rPr>
        <w:t xml:space="preserve">Contract Professor of «Biotechnological Law», Biotechnology Degree Course, Faculty of Agricolture, </w:t>
      </w:r>
      <w:r w:rsidR="003418CC" w:rsidRPr="0000101A">
        <w:rPr>
          <w:lang w:val="en-GB"/>
        </w:rPr>
        <w:t xml:space="preserve">State </w:t>
      </w:r>
      <w:r w:rsidRPr="0000101A">
        <w:rPr>
          <w:lang w:val="en-GB"/>
        </w:rPr>
        <w:t>University of Modena and Reggio Emilia (2002/2003; 2003/2004; 2004/2005; 2005/2006).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257290" w:rsidRPr="0000101A" w:rsidRDefault="00257290" w:rsidP="00257290">
      <w:pPr>
        <w:jc w:val="both"/>
        <w:rPr>
          <w:lang w:val="en-GB"/>
        </w:rPr>
      </w:pPr>
      <w:r w:rsidRPr="0000101A">
        <w:rPr>
          <w:lang w:val="en-GB"/>
        </w:rPr>
        <w:t>Contract Professor of «Bioethics and Law», Biotechnology Degree Course, Farmacy Faculty at the</w:t>
      </w:r>
      <w:r w:rsidR="003418CC" w:rsidRPr="0000101A">
        <w:rPr>
          <w:lang w:val="en-GB"/>
        </w:rPr>
        <w:t xml:space="preserve"> State</w:t>
      </w:r>
      <w:r w:rsidRPr="0000101A">
        <w:rPr>
          <w:lang w:val="en-GB"/>
        </w:rPr>
        <w:t xml:space="preserve"> University of Ferrara (2005/2006). 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257290" w:rsidRPr="0000101A" w:rsidRDefault="00257290" w:rsidP="00257290">
      <w:pPr>
        <w:jc w:val="both"/>
        <w:rPr>
          <w:lang w:val="en-GB"/>
        </w:rPr>
      </w:pPr>
      <w:r w:rsidRPr="0000101A">
        <w:rPr>
          <w:lang w:val="en-GB"/>
        </w:rPr>
        <w:t>Contract Professor of «Moral Philosophy», Nursing Degree Course, Medicine and Surgery Faculty, at the</w:t>
      </w:r>
      <w:r w:rsidR="003418CC" w:rsidRPr="0000101A">
        <w:rPr>
          <w:lang w:val="en-GB"/>
        </w:rPr>
        <w:t xml:space="preserve"> State</w:t>
      </w:r>
      <w:r w:rsidRPr="0000101A">
        <w:rPr>
          <w:lang w:val="en-GB"/>
        </w:rPr>
        <w:t xml:space="preserve"> University of Pavia (2005/2006).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257290" w:rsidRPr="0000101A" w:rsidRDefault="00257290" w:rsidP="00257290">
      <w:pPr>
        <w:jc w:val="both"/>
        <w:rPr>
          <w:lang w:val="en-GB"/>
        </w:rPr>
      </w:pPr>
      <w:r w:rsidRPr="0000101A">
        <w:rPr>
          <w:lang w:val="en-GB"/>
        </w:rPr>
        <w:t>Contract Professor of «Philosophy of Science», Dentistry Degree Course, Medicine and Surgery Faculty, at the</w:t>
      </w:r>
      <w:r w:rsidR="003418CC" w:rsidRPr="0000101A">
        <w:rPr>
          <w:lang w:val="en-GB"/>
        </w:rPr>
        <w:t xml:space="preserve"> State </w:t>
      </w:r>
      <w:r w:rsidRPr="0000101A">
        <w:rPr>
          <w:lang w:val="en-GB"/>
        </w:rPr>
        <w:t xml:space="preserve"> University of Pavia (2005/2006).</w:t>
      </w:r>
    </w:p>
    <w:p w:rsidR="00257290" w:rsidRPr="0000101A" w:rsidRDefault="00257290" w:rsidP="00257290">
      <w:pPr>
        <w:jc w:val="both"/>
        <w:rPr>
          <w:lang w:val="en-GB"/>
        </w:rPr>
      </w:pPr>
    </w:p>
    <w:p w:rsidR="000165FB" w:rsidRPr="003D401E" w:rsidRDefault="000165FB" w:rsidP="000165FB">
      <w:pPr>
        <w:jc w:val="both"/>
        <w:rPr>
          <w:lang w:val="en-AU"/>
        </w:rPr>
      </w:pPr>
    </w:p>
    <w:p w:rsidR="000165FB" w:rsidRPr="0000101A" w:rsidRDefault="000165FB" w:rsidP="000165FB">
      <w:pPr>
        <w:jc w:val="both"/>
      </w:pPr>
      <w:r w:rsidRPr="003D401E">
        <w:t>Contract Professor of</w:t>
      </w:r>
      <w:r w:rsidRPr="0000101A">
        <w:t xml:space="preserve"> </w:t>
      </w:r>
      <w:r w:rsidRPr="0000101A">
        <w:rPr>
          <w:i/>
        </w:rPr>
        <w:t>Filosofia morale</w:t>
      </w:r>
      <w:r w:rsidRPr="0000101A">
        <w:t xml:space="preserve"> (1cfu) per il Corso di Laurea in Scienze infermieristiche, Facoltà di Medicina e chirurgia dell’Università di Pavia (a.a. 2005/2006; 2006/2007; 2007/2008; 2008/2009).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 of</w:t>
      </w:r>
      <w:r w:rsidRPr="0000101A">
        <w:t xml:space="preserve"> </w:t>
      </w:r>
      <w:r w:rsidRPr="0000101A">
        <w:rPr>
          <w:i/>
        </w:rPr>
        <w:t>Filosofia della scienza</w:t>
      </w:r>
      <w:r w:rsidRPr="0000101A">
        <w:t xml:space="preserve"> (6h, per il corso integrato di </w:t>
      </w:r>
      <w:r w:rsidRPr="0000101A">
        <w:rPr>
          <w:i/>
        </w:rPr>
        <w:t>Metodologia scientifica</w:t>
      </w:r>
      <w:r w:rsidRPr="0000101A">
        <w:t>) per il Corso di Laurea in Odontoiatria e protesi dentaria della Facoltà di medicina e Chirurgia dell’Università di Pavia (a.a. 2005/2006; 2006/2007; 2007/2008; 2008/2009).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 of</w:t>
      </w:r>
      <w:r w:rsidRPr="0000101A">
        <w:t xml:space="preserve"> </w:t>
      </w:r>
      <w:r w:rsidR="0000101A" w:rsidRPr="0000101A">
        <w:rPr>
          <w:i/>
        </w:rPr>
        <w:t>Principles of Bioethics</w:t>
      </w:r>
      <w:r w:rsidRPr="0000101A">
        <w:t xml:space="preserve"> (3cfu) presso la Facoltà di Agraria dell’Università di Torino (a.a. 2006/2007; 2007/2008).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 of</w:t>
      </w:r>
      <w:r w:rsidRPr="0000101A">
        <w:t xml:space="preserve"> </w:t>
      </w:r>
      <w:r w:rsidRPr="0000101A">
        <w:rPr>
          <w:i/>
        </w:rPr>
        <w:t>Bioetica applicata alle biotecnologie vegetali</w:t>
      </w:r>
      <w:r w:rsidR="0000101A" w:rsidRPr="0000101A">
        <w:t xml:space="preserve"> (4cfu; 40 hours</w:t>
      </w:r>
      <w:r w:rsidRPr="0000101A">
        <w:t>) presso la Facoltà di Agraria dell’Università di Torino (a.a. 2006/2007; 2007/2008; 2008/2009; 2009/2010).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Pr="0000101A">
        <w:rPr>
          <w:i/>
        </w:rPr>
        <w:t>Bioethics and</w:t>
      </w:r>
      <w:r w:rsidR="000165FB" w:rsidRPr="0000101A">
        <w:rPr>
          <w:i/>
        </w:rPr>
        <w:t xml:space="preserve"> enhancement</w:t>
      </w:r>
      <w:r w:rsidRPr="0000101A">
        <w:t xml:space="preserve"> (10 hours</w:t>
      </w:r>
      <w:r w:rsidR="000165FB" w:rsidRPr="0000101A">
        <w:t>; 3cfu; M-Fil/03) per il Master in Bioetica ed etica applicata dell’Università di Torino (2008/2009).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t xml:space="preserve">Contract professor of </w:t>
      </w:r>
      <w:r w:rsidRPr="0000101A">
        <w:rPr>
          <w:i/>
        </w:rPr>
        <w:t>Temi di</w:t>
      </w:r>
      <w:r w:rsidRPr="0000101A">
        <w:t xml:space="preserve"> </w:t>
      </w:r>
      <w:r w:rsidRPr="0000101A">
        <w:rPr>
          <w:i/>
        </w:rPr>
        <w:t>Etica ambientale</w:t>
      </w:r>
      <w:r w:rsidR="0000101A" w:rsidRPr="0000101A">
        <w:t xml:space="preserve"> (10 hours</w:t>
      </w:r>
      <w:r w:rsidRPr="0000101A">
        <w:t>; 1cfu; Agr 07) per il Master in Bioetica ed etica applicata dell’Università di Torino (2008/2009)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t xml:space="preserve"> Contract professor of </w:t>
      </w:r>
      <w:r w:rsidRPr="0000101A">
        <w:rPr>
          <w:i/>
        </w:rPr>
        <w:t>Temi di</w:t>
      </w:r>
      <w:r w:rsidRPr="0000101A">
        <w:t xml:space="preserve"> </w:t>
      </w:r>
      <w:r w:rsidRPr="0000101A">
        <w:rPr>
          <w:i/>
        </w:rPr>
        <w:t>Etica ambientale</w:t>
      </w:r>
      <w:r w:rsidR="0000101A" w:rsidRPr="0000101A">
        <w:t xml:space="preserve"> (5 hours</w:t>
      </w:r>
      <w:r w:rsidRPr="0000101A">
        <w:t>; 1cfu; Agr 07) per il Master in Bioetica ed etica applicata dell’Università di Torino (2011/2012).</w:t>
      </w:r>
    </w:p>
    <w:p w:rsidR="000165FB" w:rsidRPr="0000101A" w:rsidRDefault="000165FB" w:rsidP="000165FB">
      <w:pPr>
        <w:jc w:val="both"/>
      </w:pPr>
    </w:p>
    <w:p w:rsidR="000165FB" w:rsidRPr="0000101A" w:rsidRDefault="00E752AB" w:rsidP="000165FB">
      <w:pPr>
        <w:jc w:val="both"/>
      </w:pPr>
      <w:r w:rsidRPr="0000101A">
        <w:t xml:space="preserve">Contract professor of </w:t>
      </w:r>
      <w:r w:rsidR="000165FB" w:rsidRPr="0000101A">
        <w:rPr>
          <w:i/>
        </w:rPr>
        <w:t>Approfondimento di Temi di Etica ambientale</w:t>
      </w:r>
      <w:r w:rsidR="0000101A" w:rsidRPr="0000101A">
        <w:t xml:space="preserve"> (5 hours</w:t>
      </w:r>
      <w:r w:rsidR="000165FB" w:rsidRPr="0000101A">
        <w:t>; Agr 07) per il Master in Bioetica ed etica applicata dell’Università di Torino (2011/2012)</w:t>
      </w:r>
    </w:p>
    <w:p w:rsidR="000165FB" w:rsidRPr="0000101A" w:rsidRDefault="000165FB" w:rsidP="000165FB">
      <w:pPr>
        <w:jc w:val="both"/>
      </w:pPr>
    </w:p>
    <w:p w:rsidR="000165FB" w:rsidRPr="0000101A" w:rsidRDefault="00E752AB" w:rsidP="000165FB">
      <w:pPr>
        <w:jc w:val="both"/>
      </w:pPr>
      <w:r w:rsidRPr="0000101A">
        <w:t xml:space="preserve">Contract professor of </w:t>
      </w:r>
      <w:r w:rsidR="000165FB" w:rsidRPr="0000101A">
        <w:rPr>
          <w:i/>
        </w:rPr>
        <w:t>Ingegneria genetica e risvolti etici</w:t>
      </w:r>
      <w:r w:rsidR="0000101A" w:rsidRPr="0000101A">
        <w:t xml:space="preserve"> (5 hours</w:t>
      </w:r>
      <w:r w:rsidR="000165FB" w:rsidRPr="0000101A">
        <w:t>; 1cfu; Med/03) per il Master in Bioetica ed etica applicata dell’Università di Torino (2010/2011).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t xml:space="preserve">Contract professor of </w:t>
      </w:r>
      <w:r w:rsidRPr="0000101A">
        <w:rPr>
          <w:i/>
        </w:rPr>
        <w:t>Approfondimento di</w:t>
      </w:r>
      <w:r w:rsidRPr="0000101A">
        <w:t xml:space="preserve"> </w:t>
      </w:r>
      <w:r w:rsidRPr="0000101A">
        <w:rPr>
          <w:i/>
        </w:rPr>
        <w:t>Ingegneria genetica e risvolti etici</w:t>
      </w:r>
      <w:r w:rsidR="0000101A" w:rsidRPr="0000101A">
        <w:t xml:space="preserve"> (5 hours</w:t>
      </w:r>
      <w:r w:rsidRPr="0000101A">
        <w:t>; Med/03) per il Master in Bioetica ed etica applicata dell’Università di Torino (2010/2011).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="000165FB" w:rsidRPr="0000101A">
        <w:rPr>
          <w:i/>
        </w:rPr>
        <w:t>Genetica ed evoluzionismo</w:t>
      </w:r>
      <w:r w:rsidRPr="0000101A">
        <w:t xml:space="preserve"> (5 hours</w:t>
      </w:r>
      <w:r w:rsidR="000165FB" w:rsidRPr="0000101A">
        <w:t>; 1 cfu; Bio/06) per il Master in Bioetica ed etica applicata dell’Università di Torino (2010/2011).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="000165FB" w:rsidRPr="0000101A">
        <w:rPr>
          <w:i/>
        </w:rPr>
        <w:t>Approfondimento di Genetica ed evoluzionismo</w:t>
      </w:r>
      <w:r w:rsidRPr="0000101A">
        <w:t xml:space="preserve"> (5 hours</w:t>
      </w:r>
      <w:r w:rsidR="000165FB" w:rsidRPr="0000101A">
        <w:t>; 1 cfu; Bio/06) per il Master in Bioetica ed etica applicata dell’Università di Torino (2010/2011).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="000165FB" w:rsidRPr="0000101A">
        <w:rPr>
          <w:i/>
        </w:rPr>
        <w:t>Struttura e compiti dei Comitati di bioetica e dei Comitati etici</w:t>
      </w:r>
      <w:r w:rsidRPr="0000101A">
        <w:t xml:space="preserve"> (10 hours</w:t>
      </w:r>
      <w:r w:rsidR="000165FB" w:rsidRPr="0000101A">
        <w:t>; 3cfu) per il Master in Bioetica ed etica applicata dell’Università di Torino (2010/2011).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="000165FB" w:rsidRPr="0000101A">
        <w:rPr>
          <w:i/>
        </w:rPr>
        <w:t>Bioetic</w:t>
      </w:r>
      <w:r w:rsidRPr="0000101A">
        <w:rPr>
          <w:i/>
        </w:rPr>
        <w:t>hs</w:t>
      </w:r>
      <w:r w:rsidR="000165FB" w:rsidRPr="0000101A">
        <w:t xml:space="preserve"> (3 cf</w:t>
      </w:r>
      <w:r w:rsidRPr="0000101A">
        <w:t>u; 24 hours</w:t>
      </w:r>
      <w:r w:rsidR="000165FB" w:rsidRPr="0000101A">
        <w:t>; M-Fil/03) per il Corso di laurea in Biologia presso la Facoltà di Scienze Matematiche, naturali e fisiche dell’Università di Torino (2010/2011; 2011/2012; 2012/2013).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of </w:t>
      </w:r>
      <w:r w:rsidRPr="0000101A">
        <w:rPr>
          <w:i/>
        </w:rPr>
        <w:t xml:space="preserve">Military Bioethics </w:t>
      </w:r>
      <w:r w:rsidRPr="0000101A">
        <w:t xml:space="preserve"> (4 cfu; 8 hours</w:t>
      </w:r>
      <w:r w:rsidR="000165FB" w:rsidRPr="0000101A">
        <w:t>; M-Fil/03) per il Master di Etica pratica e bioetica dell’Università “La Sapienza” di Roma (2011/2012).</w:t>
      </w:r>
    </w:p>
    <w:p w:rsidR="000165FB" w:rsidRPr="0000101A" w:rsidRDefault="000165FB" w:rsidP="000165FB">
      <w:pPr>
        <w:jc w:val="both"/>
      </w:pPr>
    </w:p>
    <w:p w:rsidR="000165FB" w:rsidRPr="0000101A" w:rsidRDefault="0000101A" w:rsidP="000165FB">
      <w:pPr>
        <w:jc w:val="both"/>
      </w:pPr>
      <w:r w:rsidRPr="0000101A">
        <w:t>Contract P</w:t>
      </w:r>
      <w:r w:rsidR="000165FB" w:rsidRPr="0000101A">
        <w:t xml:space="preserve">rofessor </w:t>
      </w:r>
      <w:r w:rsidRPr="0000101A">
        <w:t xml:space="preserve">of </w:t>
      </w:r>
      <w:r w:rsidRPr="0000101A">
        <w:rPr>
          <w:i/>
        </w:rPr>
        <w:t>Bioetichs and moral choices</w:t>
      </w:r>
      <w:r w:rsidR="000165FB" w:rsidRPr="0000101A">
        <w:t xml:space="preserve"> (2 cfu; </w:t>
      </w:r>
      <w:r w:rsidRPr="0000101A">
        <w:t>10 hours</w:t>
      </w:r>
      <w:r w:rsidR="000165FB" w:rsidRPr="0000101A">
        <w:t>; M-Fil/03) per il Master in Bioetica ed etica applicata dell’Università di Torino (2012-2013).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</w:t>
      </w:r>
      <w:r w:rsidR="0000101A" w:rsidRPr="003D401E">
        <w:t xml:space="preserve"> of </w:t>
      </w:r>
      <w:r w:rsidR="0000101A" w:rsidRPr="0000101A">
        <w:rPr>
          <w:i/>
        </w:rPr>
        <w:t>Ethics and</w:t>
      </w:r>
      <w:r w:rsidRPr="0000101A">
        <w:rPr>
          <w:i/>
        </w:rPr>
        <w:t xml:space="preserve"> enhancement</w:t>
      </w:r>
      <w:r w:rsidRPr="0000101A">
        <w:t xml:space="preserve"> (2cfu; 10</w:t>
      </w:r>
      <w:r w:rsidR="0000101A" w:rsidRPr="0000101A">
        <w:t xml:space="preserve"> hours</w:t>
      </w:r>
      <w:r w:rsidRPr="0000101A">
        <w:t>; M-Fil/03) per il Master in Bioetica ed etica applicata dell’Università di Torino (2012-2013).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</w:t>
      </w:r>
      <w:r w:rsidRPr="0000101A">
        <w:t xml:space="preserve"> </w:t>
      </w:r>
      <w:r w:rsidR="0000101A" w:rsidRPr="0000101A">
        <w:t>of Environmental Ethics</w:t>
      </w:r>
      <w:r w:rsidRPr="0000101A">
        <w:t xml:space="preserve"> </w:t>
      </w:r>
      <w:r w:rsidR="0000101A" w:rsidRPr="0000101A">
        <w:t>(1cfu; 10 hours</w:t>
      </w:r>
      <w:r w:rsidRPr="0000101A">
        <w:t>; Agr/07) per il Master in Bioetica ed etica applicata dell’Università di Torino (2013-2014).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3D401E">
        <w:t>Contract Professor</w:t>
      </w:r>
      <w:r w:rsidR="0000101A" w:rsidRPr="003D401E">
        <w:t xml:space="preserve"> </w:t>
      </w:r>
      <w:r w:rsidR="0000101A" w:rsidRPr="000927AA">
        <w:rPr>
          <w:i/>
        </w:rPr>
        <w:t xml:space="preserve">Cellular Therapy and </w:t>
      </w:r>
      <w:r w:rsidR="000927AA" w:rsidRPr="000927AA">
        <w:rPr>
          <w:i/>
        </w:rPr>
        <w:t xml:space="preserve">Reproductive </w:t>
      </w:r>
      <w:r w:rsidR="0000101A" w:rsidRPr="000927AA">
        <w:rPr>
          <w:i/>
        </w:rPr>
        <w:t>Cloning</w:t>
      </w:r>
      <w:r w:rsidRPr="0000101A">
        <w:t xml:space="preserve"> </w:t>
      </w:r>
      <w:r w:rsidR="0000101A" w:rsidRPr="0000101A">
        <w:t>(5 hours</w:t>
      </w:r>
      <w:r w:rsidRPr="0000101A">
        <w:t>; Bio/09) per il Master in Bioetica ed etica applicata dell’Università di Torino (2013-2014).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lastRenderedPageBreak/>
        <w:t>Professor</w:t>
      </w:r>
      <w:r w:rsidR="0000101A" w:rsidRPr="0000101A">
        <w:t xml:space="preserve"> of</w:t>
      </w:r>
      <w:r w:rsidRPr="0000101A">
        <w:t xml:space="preserve"> </w:t>
      </w:r>
      <w:r w:rsidR="0000101A" w:rsidRPr="0000101A">
        <w:rPr>
          <w:i/>
        </w:rPr>
        <w:t>Bioethics</w:t>
      </w:r>
      <w:r w:rsidRPr="0000101A">
        <w:t xml:space="preserve">, Corso di Laurea Magistrale in Filosofia (12 cfu; </w:t>
      </w:r>
      <w:r w:rsidR="0000101A" w:rsidRPr="0000101A">
        <w:t>36hours+36hours</w:t>
      </w:r>
      <w:r w:rsidRPr="0000101A">
        <w:t>; M-Fil/03) – Dipartimento di Filosofia e Scienze dalla Formazione, Università degli Studi di Torino (2014/2015)</w:t>
      </w:r>
    </w:p>
    <w:p w:rsidR="000165FB" w:rsidRPr="0000101A" w:rsidRDefault="000165FB" w:rsidP="000165FB">
      <w:pPr>
        <w:jc w:val="both"/>
      </w:pPr>
    </w:p>
    <w:p w:rsidR="000165FB" w:rsidRDefault="000165FB" w:rsidP="000165FB">
      <w:pPr>
        <w:jc w:val="both"/>
      </w:pPr>
      <w:r w:rsidRPr="0000101A">
        <w:t>Professor</w:t>
      </w:r>
      <w:r w:rsidR="0000101A" w:rsidRPr="0000101A">
        <w:t xml:space="preserve"> of</w:t>
      </w:r>
      <w:r w:rsidRPr="0000101A">
        <w:t xml:space="preserve"> </w:t>
      </w:r>
      <w:r w:rsidR="0000101A" w:rsidRPr="0000101A">
        <w:rPr>
          <w:i/>
        </w:rPr>
        <w:t>Philosophical Classics (David Hume, Treatise of Human Nature)</w:t>
      </w:r>
      <w:r w:rsidRPr="0000101A">
        <w:t xml:space="preserve">, Corso di Laurea Triennale in Filosofia (6 cfu; </w:t>
      </w:r>
      <w:r w:rsidR="0000101A" w:rsidRPr="0000101A">
        <w:t>36 hours</w:t>
      </w:r>
      <w:r w:rsidRPr="0000101A">
        <w:t>; M-Fil/03) - Dipartimento di Filosofia e Scienze dalla Formazione, Università degli Studi di Torino (2014/2015</w:t>
      </w:r>
      <w:r w:rsidR="000927AA">
        <w:t>; 2015/2016; 2016/2017</w:t>
      </w:r>
      <w:r w:rsidRPr="0000101A">
        <w:t>)</w:t>
      </w:r>
    </w:p>
    <w:p w:rsidR="000927AA" w:rsidRDefault="000927AA" w:rsidP="000165FB">
      <w:pPr>
        <w:jc w:val="both"/>
      </w:pPr>
    </w:p>
    <w:p w:rsidR="000927AA" w:rsidRPr="000927AA" w:rsidRDefault="000927AA" w:rsidP="000927AA">
      <w:pPr>
        <w:jc w:val="both"/>
      </w:pPr>
      <w:r>
        <w:t xml:space="preserve">Professor of </w:t>
      </w:r>
      <w:r w:rsidRPr="000927AA">
        <w:rPr>
          <w:i/>
        </w:rPr>
        <w:t>Moral Philosophy</w:t>
      </w:r>
      <w:r w:rsidRPr="000927AA">
        <w:t xml:space="preserve"> (4 cfu; 36 ore) – Dipartimento di Scienze della Sanità Pubblica e Pediatriche, Università degli Studi di Torino (2015/2016).</w:t>
      </w:r>
    </w:p>
    <w:p w:rsidR="000927AA" w:rsidRDefault="000927AA" w:rsidP="000165FB">
      <w:pPr>
        <w:jc w:val="both"/>
      </w:pPr>
    </w:p>
    <w:p w:rsidR="000927AA" w:rsidRDefault="000927AA" w:rsidP="000165FB">
      <w:pPr>
        <w:jc w:val="both"/>
      </w:pPr>
    </w:p>
    <w:p w:rsidR="000927AA" w:rsidRPr="0000101A" w:rsidRDefault="000927AA" w:rsidP="000165FB">
      <w:pPr>
        <w:jc w:val="both"/>
      </w:pPr>
    </w:p>
    <w:p w:rsidR="000165FB" w:rsidRPr="003D401E" w:rsidRDefault="000165FB" w:rsidP="00257290">
      <w:pPr>
        <w:jc w:val="both"/>
      </w:pPr>
    </w:p>
    <w:p w:rsidR="00C32152" w:rsidRPr="003D401E" w:rsidRDefault="00C32152" w:rsidP="00C32152">
      <w:pPr>
        <w:jc w:val="center"/>
        <w:rPr>
          <w:smallCaps/>
        </w:rPr>
      </w:pPr>
    </w:p>
    <w:p w:rsidR="0011477D" w:rsidRPr="003D401E" w:rsidRDefault="0011477D" w:rsidP="00C32152">
      <w:pPr>
        <w:jc w:val="center"/>
        <w:rPr>
          <w:smallCaps/>
        </w:rPr>
      </w:pPr>
    </w:p>
    <w:p w:rsidR="00AB230F" w:rsidRPr="0000101A" w:rsidRDefault="00C32152" w:rsidP="00C32152">
      <w:pPr>
        <w:jc w:val="center"/>
        <w:rPr>
          <w:smallCaps/>
          <w:lang w:val="en-GB"/>
        </w:rPr>
      </w:pPr>
      <w:r w:rsidRPr="0000101A">
        <w:rPr>
          <w:smallCaps/>
          <w:lang w:val="en-GB"/>
        </w:rPr>
        <w:t>Other Activities</w:t>
      </w:r>
    </w:p>
    <w:p w:rsidR="00AB230F" w:rsidRPr="0000101A" w:rsidRDefault="00AB230F" w:rsidP="00C32152">
      <w:pPr>
        <w:rPr>
          <w:smallCaps/>
          <w:lang w:val="en-GB"/>
        </w:rPr>
      </w:pPr>
    </w:p>
    <w:p w:rsidR="000F01F8" w:rsidRPr="0000101A" w:rsidRDefault="000F01F8" w:rsidP="000F01F8">
      <w:pPr>
        <w:jc w:val="both"/>
        <w:rPr>
          <w:lang w:val="en-GB"/>
        </w:rPr>
      </w:pPr>
      <w:r w:rsidRPr="0000101A">
        <w:rPr>
          <w:lang w:val="en-GB"/>
        </w:rPr>
        <w:t>Member of the Editorial Board of Review «Filosofia e questioni pubbliche» (1999-</w:t>
      </w:r>
      <w:r w:rsidR="00E752AB" w:rsidRPr="0000101A">
        <w:rPr>
          <w:lang w:val="en-GB"/>
        </w:rPr>
        <w:t>2004</w:t>
      </w:r>
      <w:r w:rsidRPr="0000101A">
        <w:rPr>
          <w:lang w:val="en-GB"/>
        </w:rPr>
        <w:t>).</w:t>
      </w:r>
    </w:p>
    <w:p w:rsidR="000F01F8" w:rsidRPr="0000101A" w:rsidRDefault="000F01F8" w:rsidP="00C32152">
      <w:pPr>
        <w:rPr>
          <w:lang w:val="en-GB"/>
        </w:rPr>
      </w:pPr>
    </w:p>
    <w:p w:rsidR="00C32152" w:rsidRPr="0000101A" w:rsidRDefault="00C32152" w:rsidP="00C32152">
      <w:pPr>
        <w:rPr>
          <w:lang w:val="en-GB"/>
        </w:rPr>
      </w:pPr>
      <w:r w:rsidRPr="0000101A">
        <w:rPr>
          <w:lang w:val="en-GB"/>
        </w:rPr>
        <w:t xml:space="preserve">Member of the Bioethics Committee at the Hospital of Rome </w:t>
      </w:r>
      <w:r w:rsidR="00C84E8B" w:rsidRPr="0000101A">
        <w:rPr>
          <w:lang w:val="en-GB"/>
        </w:rPr>
        <w:t>«</w:t>
      </w:r>
      <w:r w:rsidRPr="0000101A">
        <w:rPr>
          <w:lang w:val="en-GB"/>
        </w:rPr>
        <w:t>Celio</w:t>
      </w:r>
      <w:r w:rsidR="00C84E8B" w:rsidRPr="0000101A">
        <w:rPr>
          <w:lang w:val="en-GB"/>
        </w:rPr>
        <w:t>»</w:t>
      </w:r>
      <w:r w:rsidRPr="0000101A">
        <w:rPr>
          <w:lang w:val="en-GB"/>
        </w:rPr>
        <w:t xml:space="preserve"> (2000-2005)</w:t>
      </w:r>
    </w:p>
    <w:p w:rsidR="00C32152" w:rsidRPr="0000101A" w:rsidRDefault="00C32152" w:rsidP="00C32152">
      <w:pPr>
        <w:rPr>
          <w:smallCaps/>
          <w:lang w:val="en-GB"/>
        </w:rPr>
      </w:pPr>
    </w:p>
    <w:p w:rsidR="00035AEC" w:rsidRPr="0000101A" w:rsidRDefault="00035AEC" w:rsidP="00B75812">
      <w:pPr>
        <w:jc w:val="both"/>
        <w:rPr>
          <w:lang w:val="en-GB"/>
        </w:rPr>
      </w:pPr>
      <w:r w:rsidRPr="0000101A">
        <w:rPr>
          <w:lang w:val="en-GB"/>
        </w:rPr>
        <w:t xml:space="preserve">President of the </w:t>
      </w:r>
      <w:r w:rsidR="00C32152" w:rsidRPr="0000101A">
        <w:rPr>
          <w:lang w:val="en-GB"/>
        </w:rPr>
        <w:t>Bioethics Committee at the</w:t>
      </w:r>
      <w:r w:rsidRPr="0000101A">
        <w:rPr>
          <w:lang w:val="en-GB"/>
        </w:rPr>
        <w:t xml:space="preserve"> Hospital</w:t>
      </w:r>
      <w:r w:rsidR="00C32152" w:rsidRPr="0000101A">
        <w:rPr>
          <w:lang w:val="en-GB"/>
        </w:rPr>
        <w:t xml:space="preserve"> of Rome </w:t>
      </w:r>
      <w:r w:rsidR="00C84E8B" w:rsidRPr="0000101A">
        <w:rPr>
          <w:lang w:val="en-GB"/>
        </w:rPr>
        <w:t>«</w:t>
      </w:r>
      <w:r w:rsidR="00C32152" w:rsidRPr="0000101A">
        <w:rPr>
          <w:lang w:val="en-GB"/>
        </w:rPr>
        <w:t>Celio</w:t>
      </w:r>
      <w:r w:rsidR="00C84E8B" w:rsidRPr="0000101A">
        <w:rPr>
          <w:lang w:val="en-GB"/>
        </w:rPr>
        <w:t>»</w:t>
      </w:r>
      <w:r w:rsidR="00C32152" w:rsidRPr="0000101A">
        <w:rPr>
          <w:lang w:val="en-GB"/>
        </w:rPr>
        <w:t xml:space="preserve"> (2005-</w:t>
      </w:r>
      <w:r w:rsidR="000165FB" w:rsidRPr="0000101A">
        <w:rPr>
          <w:lang w:val="en-GB"/>
        </w:rPr>
        <w:t>2013</w:t>
      </w:r>
      <w:r w:rsidR="00C32152" w:rsidRPr="0000101A">
        <w:rPr>
          <w:lang w:val="en-GB"/>
        </w:rPr>
        <w:t>)</w:t>
      </w:r>
    </w:p>
    <w:p w:rsidR="00035AEC" w:rsidRPr="0000101A" w:rsidRDefault="00035AEC" w:rsidP="00B75812">
      <w:pPr>
        <w:jc w:val="both"/>
        <w:rPr>
          <w:lang w:val="en-GB"/>
        </w:rPr>
      </w:pPr>
    </w:p>
    <w:p w:rsidR="00035AEC" w:rsidRPr="0000101A" w:rsidRDefault="00C32152" w:rsidP="00B75812">
      <w:pPr>
        <w:jc w:val="both"/>
        <w:rPr>
          <w:lang w:val="en-GB"/>
        </w:rPr>
      </w:pPr>
      <w:r w:rsidRPr="0000101A">
        <w:rPr>
          <w:lang w:val="en-GB"/>
        </w:rPr>
        <w:t xml:space="preserve">Editorial Manager of the Review </w:t>
      </w:r>
      <w:r w:rsidR="00C84E8B" w:rsidRPr="0000101A">
        <w:rPr>
          <w:lang w:val="en-GB"/>
        </w:rPr>
        <w:t>«</w:t>
      </w:r>
      <w:r w:rsidRPr="0000101A">
        <w:rPr>
          <w:lang w:val="en-GB"/>
        </w:rPr>
        <w:t>Bioetica. Rivista interdisciplinare</w:t>
      </w:r>
      <w:r w:rsidR="00C84E8B" w:rsidRPr="0000101A">
        <w:rPr>
          <w:lang w:val="en-GB"/>
        </w:rPr>
        <w:t>»</w:t>
      </w:r>
      <w:r w:rsidR="003418CC" w:rsidRPr="0000101A">
        <w:rPr>
          <w:lang w:val="en-GB"/>
        </w:rPr>
        <w:t xml:space="preserve"> (2004-</w:t>
      </w:r>
      <w:r w:rsidR="000165FB" w:rsidRPr="0000101A">
        <w:rPr>
          <w:lang w:val="en-GB"/>
        </w:rPr>
        <w:t>2009</w:t>
      </w:r>
      <w:r w:rsidR="003418CC" w:rsidRPr="0000101A">
        <w:rPr>
          <w:lang w:val="en-GB"/>
        </w:rPr>
        <w:t>)</w:t>
      </w:r>
      <w:r w:rsidRPr="0000101A">
        <w:rPr>
          <w:lang w:val="en-GB"/>
        </w:rPr>
        <w:t>.</w:t>
      </w:r>
    </w:p>
    <w:p w:rsidR="00E752AB" w:rsidRPr="0000101A" w:rsidRDefault="00E752AB" w:rsidP="00B75812">
      <w:pPr>
        <w:jc w:val="both"/>
        <w:rPr>
          <w:lang w:val="en-GB"/>
        </w:rPr>
      </w:pPr>
    </w:p>
    <w:p w:rsidR="00E752AB" w:rsidRPr="0000101A" w:rsidRDefault="00E752AB" w:rsidP="00B75812">
      <w:pPr>
        <w:jc w:val="both"/>
        <w:rPr>
          <w:lang w:val="en-GB"/>
        </w:rPr>
      </w:pPr>
      <w:r w:rsidRPr="0000101A">
        <w:rPr>
          <w:lang w:val="en-GB"/>
        </w:rPr>
        <w:t>Scientific Responsible Secretariat of Universit</w:t>
      </w:r>
      <w:r w:rsidR="003E6886">
        <w:rPr>
          <w:lang w:val="en-GB"/>
        </w:rPr>
        <w:t>y Bioethics Committee (2009-2016</w:t>
      </w:r>
      <w:r w:rsidRPr="0000101A">
        <w:rPr>
          <w:lang w:val="en-GB"/>
        </w:rPr>
        <w:t>)</w:t>
      </w:r>
    </w:p>
    <w:p w:rsidR="00C84E8B" w:rsidRPr="0000101A" w:rsidRDefault="00C84E8B" w:rsidP="00B75812">
      <w:pPr>
        <w:jc w:val="both"/>
        <w:rPr>
          <w:lang w:val="en-GB"/>
        </w:rPr>
      </w:pPr>
    </w:p>
    <w:p w:rsidR="00C32152" w:rsidRPr="0000101A" w:rsidRDefault="00C32152" w:rsidP="00B75812">
      <w:pPr>
        <w:jc w:val="both"/>
        <w:rPr>
          <w:lang w:val="en-GB"/>
        </w:rPr>
      </w:pPr>
    </w:p>
    <w:p w:rsidR="00C32152" w:rsidRPr="0000101A" w:rsidRDefault="00C32152" w:rsidP="00B75812">
      <w:pPr>
        <w:jc w:val="both"/>
        <w:rPr>
          <w:lang w:val="en-GB"/>
        </w:rPr>
      </w:pPr>
    </w:p>
    <w:p w:rsidR="00035AEC" w:rsidRPr="003D401E" w:rsidRDefault="00035AEC" w:rsidP="00035AEC">
      <w:pPr>
        <w:jc w:val="center"/>
        <w:rPr>
          <w:b/>
          <w:smallCaps/>
        </w:rPr>
      </w:pPr>
      <w:r w:rsidRPr="003D401E">
        <w:rPr>
          <w:b/>
          <w:smallCaps/>
        </w:rPr>
        <w:t>Pubblications</w:t>
      </w:r>
    </w:p>
    <w:p w:rsidR="00035AEC" w:rsidRPr="003D401E" w:rsidRDefault="00035AEC" w:rsidP="00035AEC">
      <w:pPr>
        <w:jc w:val="center"/>
      </w:pPr>
    </w:p>
    <w:p w:rsidR="00035AEC" w:rsidRPr="003D401E" w:rsidRDefault="00035AEC" w:rsidP="00035AEC">
      <w:pPr>
        <w:jc w:val="center"/>
        <w:rPr>
          <w:smallCaps/>
        </w:rPr>
      </w:pPr>
      <w:r w:rsidRPr="003D401E">
        <w:rPr>
          <w:smallCaps/>
        </w:rPr>
        <w:t>Books</w:t>
      </w:r>
    </w:p>
    <w:p w:rsidR="000165FB" w:rsidRPr="0000101A" w:rsidRDefault="000165FB" w:rsidP="000165FB">
      <w:pPr>
        <w:jc w:val="both"/>
      </w:pPr>
    </w:p>
    <w:p w:rsidR="003D401E" w:rsidRDefault="003D401E" w:rsidP="000165FB">
      <w:pPr>
        <w:jc w:val="both"/>
      </w:pPr>
    </w:p>
    <w:p w:rsidR="003D401E" w:rsidRDefault="003D401E" w:rsidP="000165FB">
      <w:pPr>
        <w:jc w:val="both"/>
      </w:pPr>
      <w:r>
        <w:t xml:space="preserve">M. Balistreri, </w:t>
      </w:r>
      <w:r w:rsidRPr="003D401E">
        <w:rPr>
          <w:i/>
        </w:rPr>
        <w:t>Il futuro della riproduzione umana</w:t>
      </w:r>
      <w:r>
        <w:t>, Fandango, Roma 2016.</w:t>
      </w:r>
    </w:p>
    <w:p w:rsidR="00681782" w:rsidRDefault="00681782" w:rsidP="000165FB">
      <w:pPr>
        <w:jc w:val="both"/>
      </w:pPr>
    </w:p>
    <w:p w:rsidR="00681782" w:rsidRDefault="00681782" w:rsidP="000165FB">
      <w:pPr>
        <w:jc w:val="both"/>
      </w:pPr>
      <w:r>
        <w:t xml:space="preserve">M. Balistreri, </w:t>
      </w:r>
      <w:r w:rsidRPr="003D401E">
        <w:rPr>
          <w:i/>
        </w:rPr>
        <w:t>La clonazione umana prima di Dolly</w:t>
      </w:r>
      <w:r>
        <w:t>, Mimesis, Milano 2015.</w:t>
      </w:r>
    </w:p>
    <w:p w:rsidR="00681782" w:rsidRDefault="00681782" w:rsidP="000165FB">
      <w:pPr>
        <w:jc w:val="both"/>
      </w:pPr>
    </w:p>
    <w:p w:rsidR="00681782" w:rsidRDefault="00681782" w:rsidP="00681782">
      <w:pPr>
        <w:jc w:val="both"/>
      </w:pPr>
      <w:r w:rsidRPr="0000101A">
        <w:t xml:space="preserve">M. Balistreri, </w:t>
      </w:r>
      <w:r w:rsidRPr="0000101A">
        <w:rPr>
          <w:i/>
        </w:rPr>
        <w:t>Superumani</w:t>
      </w:r>
      <w:r w:rsidRPr="0000101A">
        <w:t xml:space="preserve">. </w:t>
      </w:r>
      <w:r w:rsidRPr="0000101A">
        <w:rPr>
          <w:i/>
        </w:rPr>
        <w:t>Etica ed enhancement</w:t>
      </w:r>
      <w:r w:rsidRPr="0000101A">
        <w:t>, Edizioni Espress, Torino 2011</w:t>
      </w:r>
    </w:p>
    <w:p w:rsidR="00681782" w:rsidRDefault="00681782" w:rsidP="00681782">
      <w:pPr>
        <w:jc w:val="both"/>
      </w:pPr>
    </w:p>
    <w:p w:rsidR="00681782" w:rsidRDefault="00681782" w:rsidP="00681782">
      <w:pPr>
        <w:jc w:val="both"/>
      </w:pPr>
      <w:r w:rsidRPr="0000101A">
        <w:t xml:space="preserve">M. Balistreri, </w:t>
      </w:r>
      <w:r w:rsidRPr="0000101A">
        <w:rPr>
          <w:i/>
        </w:rPr>
        <w:t>Etica e romanzi</w:t>
      </w:r>
      <w:r w:rsidRPr="0000101A">
        <w:t>, Le Lettere, Firenze 2010.</w:t>
      </w:r>
    </w:p>
    <w:p w:rsidR="00681782" w:rsidRDefault="00681782" w:rsidP="00681782">
      <w:pPr>
        <w:jc w:val="both"/>
      </w:pPr>
    </w:p>
    <w:p w:rsidR="00681782" w:rsidRDefault="00681782" w:rsidP="00681782">
      <w:pPr>
        <w:jc w:val="both"/>
      </w:pPr>
      <w:r w:rsidRPr="0000101A">
        <w:t xml:space="preserve">M. Balistreri, </w:t>
      </w:r>
      <w:r w:rsidRPr="0000101A">
        <w:rPr>
          <w:i/>
        </w:rPr>
        <w:t>Organismi geneticamente modificati. Le questioni etiche, la normativa nazionale, europea ed internazionale</w:t>
      </w:r>
      <w:r w:rsidRPr="0000101A">
        <w:t>, Zadig, Milano 2006.</w:t>
      </w:r>
    </w:p>
    <w:p w:rsidR="00681782" w:rsidRDefault="00681782" w:rsidP="00681782">
      <w:pPr>
        <w:jc w:val="both"/>
      </w:pPr>
    </w:p>
    <w:p w:rsidR="00681782" w:rsidRDefault="00681782" w:rsidP="00681782">
      <w:pPr>
        <w:jc w:val="both"/>
      </w:pPr>
      <w:r w:rsidRPr="0000101A">
        <w:t xml:space="preserve">M. Balistreri, A. Ferrari, </w:t>
      </w:r>
      <w:r w:rsidRPr="0000101A">
        <w:rPr>
          <w:i/>
        </w:rPr>
        <w:t>La ricerca sulle cellule staminali di origine embrionale in Europa</w:t>
      </w:r>
      <w:r w:rsidRPr="0000101A">
        <w:t>, Zadig, Milano 2004.</w:t>
      </w:r>
    </w:p>
    <w:p w:rsidR="00681782" w:rsidRDefault="00681782" w:rsidP="00681782">
      <w:pPr>
        <w:jc w:val="both"/>
      </w:pPr>
    </w:p>
    <w:p w:rsidR="00681782" w:rsidRPr="0000101A" w:rsidRDefault="00681782" w:rsidP="00681782">
      <w:pPr>
        <w:jc w:val="both"/>
      </w:pPr>
      <w:r w:rsidRPr="0000101A">
        <w:t>M. Balistreri</w:t>
      </w:r>
      <w:r w:rsidRPr="0000101A">
        <w:rPr>
          <w:i/>
        </w:rPr>
        <w:t>, Etica e clonazione umana</w:t>
      </w:r>
      <w:r w:rsidRPr="0000101A">
        <w:t>, Guerini &amp; Associati, Milano 2004.</w:t>
      </w:r>
    </w:p>
    <w:p w:rsidR="00681782" w:rsidRPr="0000101A" w:rsidRDefault="00681782" w:rsidP="00681782">
      <w:pPr>
        <w:jc w:val="both"/>
      </w:pPr>
      <w:bookmarkStart w:id="0" w:name="_GoBack"/>
      <w:bookmarkEnd w:id="0"/>
    </w:p>
    <w:p w:rsidR="00681782" w:rsidRPr="0000101A" w:rsidRDefault="00681782" w:rsidP="00681782">
      <w:pPr>
        <w:jc w:val="both"/>
      </w:pPr>
    </w:p>
    <w:p w:rsidR="00681782" w:rsidRPr="0000101A" w:rsidRDefault="00681782" w:rsidP="00681782">
      <w:pPr>
        <w:jc w:val="both"/>
      </w:pPr>
    </w:p>
    <w:p w:rsidR="0000101A" w:rsidRDefault="0000101A" w:rsidP="000165FB">
      <w:pPr>
        <w:jc w:val="both"/>
      </w:pPr>
    </w:p>
    <w:p w:rsidR="00C80874" w:rsidRDefault="00C80874" w:rsidP="0000101A">
      <w:pPr>
        <w:jc w:val="center"/>
        <w:rPr>
          <w:smallCaps/>
        </w:rPr>
      </w:pPr>
    </w:p>
    <w:p w:rsidR="00C80874" w:rsidRDefault="00C80874" w:rsidP="0000101A">
      <w:pPr>
        <w:jc w:val="center"/>
        <w:rPr>
          <w:smallCaps/>
        </w:rPr>
      </w:pPr>
    </w:p>
    <w:p w:rsidR="0000101A" w:rsidRPr="003D401E" w:rsidRDefault="0000101A" w:rsidP="0000101A">
      <w:pPr>
        <w:jc w:val="center"/>
        <w:rPr>
          <w:smallCaps/>
          <w:lang w:val="en-AU"/>
        </w:rPr>
      </w:pPr>
      <w:r w:rsidRPr="003D401E">
        <w:rPr>
          <w:smallCaps/>
          <w:lang w:val="en-AU"/>
        </w:rPr>
        <w:t>Edited Books</w:t>
      </w:r>
    </w:p>
    <w:p w:rsidR="0011477D" w:rsidRPr="003D401E" w:rsidRDefault="0011477D" w:rsidP="0011477D">
      <w:pPr>
        <w:jc w:val="both"/>
        <w:rPr>
          <w:lang w:val="en-AU"/>
        </w:rPr>
      </w:pPr>
    </w:p>
    <w:p w:rsidR="0011477D" w:rsidRDefault="0011477D" w:rsidP="0011477D">
      <w:pPr>
        <w:jc w:val="both"/>
      </w:pPr>
      <w:r w:rsidRPr="003D401E">
        <w:rPr>
          <w:lang w:val="en-AU"/>
        </w:rPr>
        <w:t xml:space="preserve">M. Balistreri, S. Pollo (Eds.) </w:t>
      </w:r>
      <w:r w:rsidRPr="0000101A">
        <w:rPr>
          <w:i/>
        </w:rPr>
        <w:t>Bioetica e mass media</w:t>
      </w:r>
      <w:r w:rsidRPr="0000101A">
        <w:t>, Guerini &amp; Associati, Milano 2004.</w:t>
      </w:r>
    </w:p>
    <w:p w:rsidR="0000101A" w:rsidRDefault="0000101A" w:rsidP="0011477D">
      <w:pPr>
        <w:jc w:val="both"/>
      </w:pPr>
    </w:p>
    <w:p w:rsidR="0000101A" w:rsidRPr="0000101A" w:rsidRDefault="0000101A" w:rsidP="0011477D">
      <w:pPr>
        <w:jc w:val="both"/>
      </w:pPr>
      <w:r>
        <w:t xml:space="preserve">M. Balistreri, M. Benato, M. Mori (Eds.), </w:t>
      </w:r>
      <w:r w:rsidRPr="003D401E">
        <w:rPr>
          <w:i/>
        </w:rPr>
        <w:t>Etica medica nella vita militare</w:t>
      </w:r>
      <w:r>
        <w:t>, Ananke, Torino 2014.</w:t>
      </w:r>
    </w:p>
    <w:p w:rsidR="0011477D" w:rsidRPr="0000101A" w:rsidRDefault="0011477D" w:rsidP="00035AEC">
      <w:pPr>
        <w:pStyle w:val="Corpotesto"/>
        <w:rPr>
          <w:sz w:val="24"/>
          <w:szCs w:val="24"/>
        </w:rPr>
      </w:pPr>
    </w:p>
    <w:p w:rsidR="00035AEC" w:rsidRPr="0000101A" w:rsidRDefault="00035AEC" w:rsidP="00035AEC">
      <w:pPr>
        <w:jc w:val="center"/>
        <w:rPr>
          <w:b/>
          <w:smallCaps/>
        </w:rPr>
      </w:pPr>
    </w:p>
    <w:p w:rsidR="0011477D" w:rsidRPr="0000101A" w:rsidRDefault="0011477D" w:rsidP="00035AEC">
      <w:pPr>
        <w:jc w:val="center"/>
        <w:rPr>
          <w:b/>
          <w:smallCaps/>
        </w:rPr>
      </w:pPr>
    </w:p>
    <w:p w:rsidR="00C80874" w:rsidRDefault="00C80874" w:rsidP="00035AEC">
      <w:pPr>
        <w:jc w:val="center"/>
        <w:rPr>
          <w:smallCaps/>
        </w:rPr>
      </w:pPr>
    </w:p>
    <w:p w:rsidR="00035AEC" w:rsidRPr="0000101A" w:rsidRDefault="000F01F8" w:rsidP="00035AEC">
      <w:pPr>
        <w:jc w:val="center"/>
        <w:rPr>
          <w:smallCaps/>
        </w:rPr>
      </w:pPr>
      <w:r w:rsidRPr="0000101A">
        <w:rPr>
          <w:smallCaps/>
        </w:rPr>
        <w:t>List of main Articles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rilevanza etica delle generazioni future</w:t>
      </w:r>
      <w:r w:rsidRPr="0000101A">
        <w:t>, in “Filosofia e Questioni Pubbliche”, 2, 1, 1996, pp. 151-164.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qualità della vita</w:t>
      </w:r>
      <w:r w:rsidRPr="0000101A">
        <w:t xml:space="preserve">, in “Bioetica”, 4, 2, 1996, pp. 253-263.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Generazioni future, animali e natura nel dibattito di lingua</w:t>
      </w:r>
      <w:r w:rsidRPr="0000101A">
        <w:t xml:space="preserve"> </w:t>
      </w:r>
      <w:r w:rsidRPr="0000101A">
        <w:rPr>
          <w:i/>
        </w:rPr>
        <w:t>tedesca</w:t>
      </w:r>
      <w:r w:rsidRPr="0000101A">
        <w:t xml:space="preserve">, in “Ragion Pratica”, 8, 1997, pp. 211-248.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I comunitaristi: tra giudizio in equilibrio riflessivo e ragione comunicativa,</w:t>
      </w:r>
      <w:r w:rsidRPr="0000101A">
        <w:t xml:space="preserve"> in “Filosofia e Questioni Pubbliche”, 4, 2, 1998, pp. 185-196.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Habermas e la clonazione umana</w:t>
      </w:r>
      <w:r w:rsidRPr="0000101A">
        <w:t xml:space="preserve">, in “Iride”, 12, 28, 1999, pp. 585-601. </w:t>
      </w:r>
    </w:p>
    <w:p w:rsidR="003C1DF4" w:rsidRPr="0000101A" w:rsidRDefault="003C1DF4" w:rsidP="00035AEC">
      <w:pPr>
        <w:jc w:val="both"/>
        <w:rPr>
          <w:i/>
        </w:rPr>
      </w:pPr>
    </w:p>
    <w:p w:rsidR="00035AEC" w:rsidRPr="0000101A" w:rsidRDefault="00035AEC" w:rsidP="00035AEC">
      <w:pPr>
        <w:jc w:val="both"/>
      </w:pPr>
      <w:r w:rsidRPr="0000101A">
        <w:rPr>
          <w:i/>
        </w:rPr>
        <w:t>Crescita demografica e rilevanza etica delle generazioni future</w:t>
      </w:r>
      <w:r w:rsidRPr="0000101A">
        <w:t>, in G. Berl</w:t>
      </w:r>
      <w:r w:rsidR="003C1DF4" w:rsidRPr="0000101A">
        <w:t>inguer, B. Morcavallo (Eds.</w:t>
      </w:r>
      <w:r w:rsidRPr="0000101A">
        <w:t xml:space="preserve">), </w:t>
      </w:r>
      <w:r w:rsidRPr="0000101A">
        <w:rPr>
          <w:i/>
        </w:rPr>
        <w:t>Nascita, cura e morte. Lezioni di bioetica</w:t>
      </w:r>
      <w:r w:rsidRPr="0000101A">
        <w:t>, Edizioni Ateneo, Roma 2000, pp. 147-169.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L’argomentazione razionale in bioetica</w:t>
      </w:r>
      <w:r w:rsidRPr="0000101A">
        <w:t>, in “Bioetica”, VIII, 2, 2000, pp. 227-241.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Lo statuto morale dell’embrione dopo la clonazione</w:t>
      </w:r>
      <w:r w:rsidRPr="0000101A">
        <w:t>, in “Bioetica”, IX, 2, 2001.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Ingegneria genetica e clonazione umana</w:t>
      </w:r>
      <w:r w:rsidRPr="0000101A">
        <w:t>,</w:t>
      </w:r>
      <w:r w:rsidR="00794D11" w:rsidRPr="0000101A">
        <w:t xml:space="preserve"> in F. Rufo, C. Botti (Eds.</w:t>
      </w:r>
      <w:r w:rsidRPr="0000101A">
        <w:t xml:space="preserve">), </w:t>
      </w:r>
      <w:r w:rsidRPr="0000101A">
        <w:rPr>
          <w:i/>
        </w:rPr>
        <w:t>Bioetica: discipline a confronto</w:t>
      </w:r>
      <w:r w:rsidRPr="0000101A">
        <w:t>, Ediesse, Roma 2002, pp. 111-121.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L’importazione delle cellule staminali in Germania</w:t>
      </w:r>
      <w:r w:rsidR="00794D11" w:rsidRPr="0000101A">
        <w:t xml:space="preserve"> (with</w:t>
      </w:r>
      <w:r w:rsidRPr="0000101A">
        <w:t xml:space="preserve"> Arianna Ferrari), in “Bioetica”, X, 1, 2002, pp. 96-104.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Sperimentazione sugli embrioni, clonazione, ingegneria genetic</w:t>
      </w:r>
      <w:r w:rsidR="003C1DF4" w:rsidRPr="0000101A">
        <w:rPr>
          <w:i/>
        </w:rPr>
        <w:t>a in Peter Singer</w:t>
      </w:r>
      <w:r w:rsidRPr="0000101A">
        <w:t>, in “Bioetica”, X, 2, 2002, pp. 215-225.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consulenza etica in medicina e la via del compromesso</w:t>
      </w:r>
      <w:r w:rsidR="003C1DF4" w:rsidRPr="0000101A">
        <w:t>, in Atti del Convegno “</w:t>
      </w:r>
      <w:r w:rsidRPr="0000101A">
        <w:t>Nuovi orizzonti nella didattica cl</w:t>
      </w:r>
      <w:r w:rsidR="00794D11" w:rsidRPr="0000101A">
        <w:t>inica”, Policlinico Celio, Roma</w:t>
      </w:r>
      <w:r w:rsidRPr="0000101A">
        <w:t xml:space="preserve"> 2002.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Questioni etiche della clonazione umana</w:t>
      </w:r>
      <w:r w:rsidRPr="0000101A">
        <w:t>, in “La nuova linea. Organo di formazione e d’informazione per gli italiani residenti in Germania”, VII, 2, 2002, pp. 3 e 6.</w:t>
      </w:r>
    </w:p>
    <w:p w:rsidR="007C1708" w:rsidRPr="0000101A" w:rsidRDefault="007C1708" w:rsidP="00035AEC">
      <w:pPr>
        <w:jc w:val="both"/>
      </w:pPr>
    </w:p>
    <w:p w:rsidR="00035AEC" w:rsidRPr="0000101A" w:rsidRDefault="007C1708" w:rsidP="00035AEC">
      <w:pPr>
        <w:jc w:val="both"/>
      </w:pPr>
      <w:r w:rsidRPr="0000101A">
        <w:lastRenderedPageBreak/>
        <w:t>Lemma</w:t>
      </w:r>
      <w:r w:rsidR="00035AEC" w:rsidRPr="0000101A">
        <w:t xml:space="preserve">: </w:t>
      </w:r>
      <w:r w:rsidR="00035AEC" w:rsidRPr="0000101A">
        <w:rPr>
          <w:i/>
        </w:rPr>
        <w:t>ambiente, etica dello; beneficenza, principio di; biocentrismo; biodiritto; biodiversità; bioindustria; biosfera; biotecnologia; brevettabilità degli organismi viventi; clima; clonazione; costi-benefici; crioconservazione degli embrioni; danno da procreazione; demografia, questione; diritto, DNA; ecologia profonda; equilibrio ecologico; gameti; generazioni future; menoma, mappatura del; identità personale; industria; legislazione; medicina legale; non maleficenza, principio di; nucleare; oliamo; organismi geneticamente modificati; piante; precauzione, principio di; regolamentazone; rischio; screening genetico; sostenibilità; tecnologia; test gentici; vita, xenotrapianto</w:t>
      </w:r>
      <w:r w:rsidRPr="0000101A">
        <w:t xml:space="preserve">, in E. Le caldano (ed.), </w:t>
      </w:r>
      <w:r w:rsidRPr="0000101A">
        <w:rPr>
          <w:i/>
        </w:rPr>
        <w:t>Dizionario di Bioetica</w:t>
      </w:r>
      <w:r w:rsidRPr="0000101A">
        <w:t>, Laterza, Roma-Bari 2002</w:t>
      </w:r>
      <w:r w:rsidR="00035AEC" w:rsidRPr="0000101A">
        <w:t xml:space="preserve">.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dimensione estetica nell’etica di Scarpelli</w:t>
      </w:r>
      <w:r w:rsidRPr="0000101A">
        <w:t>, in “Bioetica”, IX, 4, 2003, pp.672-686.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Commento all’articolo di Dietmar Mieth</w:t>
      </w:r>
      <w:r w:rsidRPr="0000101A">
        <w:t xml:space="preserve"> (Cellule staminali. I problemi etici concernenti l’utilizzazione di embrioni a scopi di ricerca), in “Bioetica”, IX, 4, 2003, pp. 823-827.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bioetica: tra divulgazione scientifica e cultura umanistica</w:t>
      </w:r>
      <w:r w:rsidRPr="0000101A">
        <w:t>, in M.</w:t>
      </w:r>
      <w:r w:rsidR="007C1708" w:rsidRPr="0000101A">
        <w:t xml:space="preserve"> Balistreri, S. Pollo (Eds.</w:t>
      </w:r>
      <w:r w:rsidRPr="0000101A">
        <w:t xml:space="preserve">), </w:t>
      </w:r>
      <w:r w:rsidRPr="0000101A">
        <w:rPr>
          <w:i/>
        </w:rPr>
        <w:t>Bioetica e mass media</w:t>
      </w:r>
      <w:r w:rsidRPr="0000101A">
        <w:t>, Guerini &amp; Associati, Milano 2004, pp. 15-19.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ricerca sugli embrioni umani e la nuova politica europea</w:t>
      </w:r>
      <w:r w:rsidR="007C1708" w:rsidRPr="0000101A">
        <w:t>, in M. Balistreri,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5-13.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“via italiana” alla ricerca sulle cellule staminali</w:t>
      </w:r>
      <w:r w:rsidRPr="0000101A">
        <w:t>, in M. Ba</w:t>
      </w:r>
      <w:r w:rsidR="007C1708" w:rsidRPr="0000101A">
        <w:t>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33-43.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revisione della legge di bioetica e la ricerca sugli embrioni</w:t>
      </w:r>
      <w:r w:rsidRPr="0000101A">
        <w:t>, in M. Ba</w:t>
      </w:r>
      <w:r w:rsidR="007C1708" w:rsidRPr="0000101A">
        <w:t>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100-104.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Il dibattito sulla sperimentazione delle cellule staminali embrionali</w:t>
      </w:r>
      <w:r w:rsidRPr="0000101A">
        <w:t>, in M. Ba</w:t>
      </w:r>
      <w:r w:rsidR="007C1708" w:rsidRPr="0000101A">
        <w:t>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123-129.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ricerca sulle cellule staminali embrionali</w:t>
      </w:r>
      <w:r w:rsidRPr="0000101A">
        <w:t>, in M. Ba</w:t>
      </w:r>
      <w:r w:rsidR="007C1708" w:rsidRPr="0000101A">
        <w:t>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229-236.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politica svizzera in merito alla ricerca sugli embrioni e l’importazione delle cellule staminali embrionali</w:t>
      </w:r>
      <w:r w:rsidRPr="0000101A">
        <w:t>, in M. Ba</w:t>
      </w:r>
      <w:r w:rsidR="007C1708" w:rsidRPr="0000101A">
        <w:t>listreri, A. Ferrari</w:t>
      </w:r>
      <w:r w:rsidRPr="0000101A">
        <w:t xml:space="preserve">, </w:t>
      </w:r>
      <w:r w:rsidRPr="0000101A">
        <w:rPr>
          <w:i/>
        </w:rPr>
        <w:t>La ricerca sulle cellule staminali di origine embrionale in Europa</w:t>
      </w:r>
      <w:r w:rsidRPr="0000101A">
        <w:t xml:space="preserve">, Zadig, Milano 2004, pp. 293-298.  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Ingegneria genetica e questioni morali</w:t>
      </w:r>
      <w:r w:rsidRPr="0000101A">
        <w:t xml:space="preserve">, in </w:t>
      </w:r>
      <w:r w:rsidR="007C1708" w:rsidRPr="0000101A">
        <w:t xml:space="preserve">CIGL (ed.), </w:t>
      </w:r>
      <w:r w:rsidRPr="0000101A">
        <w:rPr>
          <w:i/>
        </w:rPr>
        <w:t>Argomenti di Bioetica: scienza, scelte pubbliche e controllo sociale</w:t>
      </w:r>
      <w:r w:rsidRPr="0000101A">
        <w:t>, Dipartimento politiche del Welfare-CGIL, Roma 2004, pp. 30-38.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Sul concetto di morte</w:t>
      </w:r>
      <w:r w:rsidRPr="0000101A">
        <w:t>, in P. De Nardis, S. P</w:t>
      </w:r>
      <w:r w:rsidR="007C1708" w:rsidRPr="0000101A">
        <w:t>olverini, A. Sannella (Eds.</w:t>
      </w:r>
      <w:r w:rsidRPr="0000101A">
        <w:t xml:space="preserve">), </w:t>
      </w:r>
      <w:r w:rsidRPr="0000101A">
        <w:rPr>
          <w:i/>
        </w:rPr>
        <w:t>Questione di vita o di morte</w:t>
      </w:r>
      <w:r w:rsidRPr="0000101A">
        <w:t>, Guerini, Milano 2004, pp. 93-102.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Approfondimento del Comitato di Bioetica in ambito di bioetica</w:t>
      </w:r>
      <w:r w:rsidRPr="0000101A">
        <w:t xml:space="preserve">, in Comitato di Bioetica del Policlinico Celio, </w:t>
      </w:r>
      <w:r w:rsidRPr="0000101A">
        <w:rPr>
          <w:i/>
        </w:rPr>
        <w:t>Attività e riflessioni</w:t>
      </w:r>
      <w:r w:rsidRPr="0000101A">
        <w:t>, 2005, pp. 63-66.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prospettiva etica del Comitato di Bioetica</w:t>
      </w:r>
      <w:r w:rsidRPr="0000101A">
        <w:t xml:space="preserve">, in Comitato di Bioetica del Policlinico Celio, </w:t>
      </w:r>
      <w:r w:rsidRPr="0000101A">
        <w:rPr>
          <w:i/>
        </w:rPr>
        <w:t>Attività e riflessioni</w:t>
      </w:r>
      <w:r w:rsidRPr="0000101A">
        <w:t>, 2005, pp. 84-87.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Tra etica ed estetica: una riflessione metaetica</w:t>
      </w:r>
      <w:r w:rsidRPr="0000101A">
        <w:t xml:space="preserve">, in “Etica </w:t>
      </w:r>
      <w:r w:rsidR="00944636" w:rsidRPr="0000101A">
        <w:t>e politica”</w:t>
      </w:r>
      <w:r w:rsidRPr="0000101A">
        <w:t>, 1, 2005.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lastRenderedPageBreak/>
        <w:t>La revisione della legge inglese sulla riproduzione assistita e la consultazione pubblica promossa dal governo</w:t>
      </w:r>
      <w:r w:rsidRPr="0000101A">
        <w:t>, in “Bioetica”, 3, 2005, pp. 162-164.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jc w:val="both"/>
      </w:pPr>
      <w:r w:rsidRPr="0000101A">
        <w:rPr>
          <w:i/>
        </w:rPr>
        <w:t>La ricerca genetica e biotecnologica</w:t>
      </w:r>
      <w:r w:rsidRPr="0000101A">
        <w:t>, in “Critica liberale”, n.123-124, gennaio-febbraio 2006, pp. 51-53.</w:t>
      </w:r>
    </w:p>
    <w:p w:rsidR="00035AEC" w:rsidRPr="0000101A" w:rsidRDefault="00035AEC" w:rsidP="00035AEC">
      <w:pPr>
        <w:jc w:val="center"/>
        <w:rPr>
          <w:b/>
          <w:smallCaps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 xml:space="preserve">Note in margine al Convegno “Perché fare ricerca sulle cellule staminali embrionali, e perché la ricerca è legittima in Italia (14 luglio 2006)”, </w:t>
      </w:r>
      <w:r w:rsidRPr="0000101A">
        <w:t>in “Bioetica”, XIV, 3, 2006, pp. 525-527.</w:t>
      </w:r>
    </w:p>
    <w:p w:rsidR="000165FB" w:rsidRPr="0000101A" w:rsidRDefault="000165FB" w:rsidP="000165FB">
      <w:pPr>
        <w:jc w:val="both"/>
        <w:rPr>
          <w:i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La ricerca sulle cellule staminali embrionali e la questione dell’uso e della distruzione degli embrioni</w:t>
      </w:r>
      <w:r w:rsidRPr="0000101A">
        <w:t>, in “Professione. Cultura e pratica del medico oggi”, 8, 2006, pp. 29-34.</w:t>
      </w:r>
    </w:p>
    <w:p w:rsidR="000165FB" w:rsidRPr="0000101A" w:rsidRDefault="000165FB" w:rsidP="000165FB"/>
    <w:p w:rsidR="000165FB" w:rsidRPr="0000101A" w:rsidRDefault="000165FB" w:rsidP="000165FB">
      <w:r w:rsidRPr="0000101A">
        <w:rPr>
          <w:i/>
        </w:rPr>
        <w:t>Toh, c’è una «questione morale» nel bosco</w:t>
      </w:r>
      <w:r w:rsidRPr="0000101A">
        <w:t>, in “L’Unità”, 26 agosto 2006.</w:t>
      </w:r>
    </w:p>
    <w:p w:rsidR="000165FB" w:rsidRPr="0000101A" w:rsidRDefault="000165FB" w:rsidP="000165FB"/>
    <w:p w:rsidR="000165FB" w:rsidRPr="0000101A" w:rsidRDefault="000165FB" w:rsidP="000165FB">
      <w:pPr>
        <w:jc w:val="both"/>
      </w:pPr>
      <w:r w:rsidRPr="0000101A">
        <w:rPr>
          <w:i/>
        </w:rPr>
        <w:t>Introduzione al Dossier sul dibattito europeo relativo al finanziamento delle ricerche sulle cellule staminali embrionali all’interno del settimo programma quadro (a cura di Maurizio Balistreri)</w:t>
      </w:r>
      <w:r w:rsidRPr="0000101A">
        <w:t>, in “Bioetica”, XIV, 4, 2006, pp. 652-656.</w:t>
      </w:r>
    </w:p>
    <w:p w:rsidR="000165FB" w:rsidRPr="0000101A" w:rsidRDefault="000165FB" w:rsidP="000165FB"/>
    <w:p w:rsidR="000165FB" w:rsidRPr="0000101A" w:rsidRDefault="000165FB" w:rsidP="000165FB">
      <w:r w:rsidRPr="0000101A">
        <w:rPr>
          <w:i/>
        </w:rPr>
        <w:t>Introduzione al Dossier sul “caso Piergiorgio Welby” (a cura di Maurizio Balistreri)</w:t>
      </w:r>
      <w:r w:rsidRPr="0000101A">
        <w:t>, in “Bioetica”, XV, 1, 2007, pp. 141-150.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La questione ambientale tra profezia di sventura e fede nel progresso</w:t>
      </w:r>
      <w:r w:rsidRPr="0000101A">
        <w:t>, in “Filosofia e questioni pubbliche”, XII, 1, 2007, pp. 237-251.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I valori ambientali tra etica ed estetica</w:t>
      </w:r>
      <w:r w:rsidRPr="0000101A">
        <w:t>, “Argomenti di Bioetica. Rivista dell’Istituto Italiano di Bioetica, I, 1, 2007, pp.89-110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La clonazione: tra libertà di ricerca e natura umana</w:t>
      </w:r>
      <w:r w:rsidRPr="0000101A">
        <w:t xml:space="preserve">, in M. Soldano (a cura di), </w:t>
      </w:r>
      <w:r w:rsidRPr="0000101A">
        <w:rPr>
          <w:i/>
        </w:rPr>
        <w:t>Tecnologie riproduttive e tutela della persona.</w:t>
      </w:r>
      <w:r w:rsidRPr="0000101A">
        <w:t xml:space="preserve"> </w:t>
      </w:r>
      <w:r w:rsidRPr="0000101A">
        <w:rPr>
          <w:i/>
        </w:rPr>
        <w:t>Verso un comune diritto europeo per la Bioetica</w:t>
      </w:r>
      <w:r w:rsidRPr="0000101A">
        <w:t>, Firenze University Press, Firenze 2007, pp. 219-229.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E l’Italia si perde nella giungla delle leggi</w:t>
      </w:r>
      <w:r w:rsidRPr="0000101A">
        <w:t>, in “L’Unità”, 28 giugno 2008, p. 25.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Cellule staminali: tra libertà di ricerca e natura umana</w:t>
      </w:r>
      <w:r w:rsidRPr="0000101A">
        <w:t>, in “Bollettino della Società medico Chirurgica di Cremona”, 1, 2008, pp. 16-21.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Questioni etiche riguardanti l’uso di sostanze dopanti nello sport</w:t>
      </w:r>
      <w:r w:rsidRPr="0000101A">
        <w:t>, in “Bollettino della Società medico Chirurgica di Cremona”, 1, 2008, pp. 51-59.</w:t>
      </w:r>
    </w:p>
    <w:p w:rsidR="000165FB" w:rsidRPr="0000101A" w:rsidRDefault="000165FB" w:rsidP="000165FB">
      <w:pPr>
        <w:jc w:val="both"/>
        <w:rPr>
          <w:i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I valori dello sport</w:t>
      </w:r>
      <w:r w:rsidRPr="0000101A">
        <w:t xml:space="preserve">, in </w:t>
      </w:r>
      <w:r w:rsidRPr="0000101A">
        <w:rPr>
          <w:i/>
        </w:rPr>
        <w:t>Riflessioni su sport e doping</w:t>
      </w:r>
      <w:r w:rsidRPr="0000101A">
        <w:t>, a cura del Comitato Tecnico Scientifico, Consorzio piemontese per la prevenzione e la riflessione del doping e di altri usi illeciti dei farmaci “Alessandro Bertinaria”, Priuli &amp; Verlacca, Scarmagno (Torino) 2009, pp. 14-28.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Questioni etiche riguardanti l’uso di sostanze dopanti nello sport</w:t>
      </w:r>
      <w:r w:rsidRPr="0000101A">
        <w:t>, a cura del Comitato Tecnico Scientifico, Consorzio piemontese per la prevenzione e la riflessione del doping e di altri usi illeciti dei farmaci “Alessandro Bertinaria”, Priuli &amp; Verlacca, Scarmagno (Torino) 2009, pp. 62-82.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Considerazioni sul dibattito aperto da Giovanni Fornero</w:t>
      </w:r>
      <w:r w:rsidRPr="0000101A">
        <w:t>, in “Bioetica”, XVIII, 1, 2010, pp. 11-24.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lastRenderedPageBreak/>
        <w:t>Etica e scienza nel pensiero di Eugenio Lecaldano</w:t>
      </w:r>
      <w:r w:rsidRPr="0000101A">
        <w:t>, in M. Mori, P. Donatelli (a cura di), Eugenio Lecaldano. L’etica, la storia della filosofia e l’impegno civile, Le Lettere, Firenze 2010, pp. 123-133.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Nuove tecniche riproduttive, ricerca sugli embrioni ed enhancement. Quali scenari futuri per la bioetica</w:t>
      </w:r>
      <w:r w:rsidRPr="0000101A">
        <w:t>, in M. Soldano, G. Baldini (a cura di), Nascere e morire: quando decido io?, Firenze University Press, Firenze 2011, pp. 87-96.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Introduzione a Dossier sulla proposta di riforma dei Consultori di Olimpia Tarzia (Regione Lazio) e sul nuovo Protocollo per il miglioramento del percorso assistenziale per la donna che richiede l’IVG (Regione Piemonte)</w:t>
      </w:r>
      <w:r w:rsidRPr="0000101A">
        <w:t>, in “Bioetica”, XIX, 2, 2011, pp. 335-342.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Che bioetica insegnare in un mondo secolarizzato</w:t>
      </w:r>
      <w:r w:rsidRPr="0000101A">
        <w:t>, “Notizie di Politeia”, XXVIII, 105, 2012, pp. 94-98.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Il recente dibattito sull’etica militare: la bioetica militare e la questione di genere nella sanità militare</w:t>
      </w:r>
      <w:r w:rsidRPr="0000101A">
        <w:t>, in “La Professione”, 1, 2012, pp. 52-59.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  <w:rPr>
          <w:lang w:val="en-US"/>
        </w:rPr>
      </w:pPr>
      <w:r w:rsidRPr="0000101A">
        <w:rPr>
          <w:i/>
          <w:lang w:val="en-US"/>
        </w:rPr>
        <w:t>Should We Improve Human Nature? The Philosophical Debate on Enhancement</w:t>
      </w:r>
      <w:r w:rsidRPr="0000101A">
        <w:rPr>
          <w:lang w:val="en-US"/>
        </w:rPr>
        <w:t>, in (European Biosecurity Awareness Raising Network) “Review Series on Policy, Ethics and Security Aspects of Biosecurity”, Paper n°6, giugno 2012 (online).</w:t>
      </w:r>
    </w:p>
    <w:p w:rsidR="000165FB" w:rsidRPr="0000101A" w:rsidRDefault="000165FB" w:rsidP="000165FB">
      <w:pPr>
        <w:jc w:val="both"/>
        <w:rPr>
          <w:lang w:val="en-US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Introduzione generale al fascicolo</w:t>
      </w:r>
      <w:r w:rsidRPr="0000101A">
        <w:t>, in “Bioetica”, Inserto, XX, 1°, 2012, pp. 5-14.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Introduzione al Dossier sulla riforma dei consultori familiari</w:t>
      </w:r>
      <w:r w:rsidRPr="0000101A">
        <w:t>, in “Bioetica”, Inserto, XX, 1°, 2012, pp. 112-119.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Introduzione al Dossier su due manifesti</w:t>
      </w:r>
      <w:r w:rsidRPr="0000101A">
        <w:t>, in “Bioetica”, Inserto, XX, 1°, 2012, pp. 164-165.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Dovremmo migliorare la natura umana? Il dibattito filosofico sull’enhancement</w:t>
      </w:r>
      <w:r w:rsidRPr="0000101A">
        <w:t>, in “Kainos. Rivista online di Critica filosofica”, numero speciale ottobre 2012 (ISBN/1827 3750), pp. 109-125.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t>La bioetica in giallo: una riflessione filosofica sui romanzi di Carlo Flamigni, in Maurizio Mori (a cura di), Carlo Flamigni: medicina, impegno civile, bioetica, letteratura, Le Lettere, Firenze, 2013, pp. 382-394.</w:t>
      </w:r>
    </w:p>
    <w:p w:rsidR="000165FB" w:rsidRPr="0000101A" w:rsidRDefault="000165FB" w:rsidP="000165FB">
      <w:pPr>
        <w:jc w:val="both"/>
        <w:rPr>
          <w:color w:val="FF0000"/>
        </w:rPr>
      </w:pPr>
    </w:p>
    <w:p w:rsidR="000165FB" w:rsidRPr="0000101A" w:rsidRDefault="000165FB" w:rsidP="000165FB">
      <w:pPr>
        <w:jc w:val="both"/>
      </w:pPr>
      <w:r w:rsidRPr="0000101A">
        <w:rPr>
          <w:i/>
        </w:rPr>
        <w:t>Laicità</w:t>
      </w:r>
      <w:r w:rsidRPr="0000101A">
        <w:t xml:space="preserve">, C. Botti (a cura di) </w:t>
      </w:r>
      <w:r w:rsidRPr="0000101A">
        <w:rPr>
          <w:i/>
        </w:rPr>
        <w:t>Le etiche della diversità culturale</w:t>
      </w:r>
      <w:r w:rsidRPr="0000101A">
        <w:t xml:space="preserve">, Le Lettere, Firenze 2013, pp. 217-226. 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Il medico militare e il paziente soldato: la bioetica militare di fronte alla violenza della guerra</w:t>
      </w:r>
      <w:r w:rsidRPr="0000101A">
        <w:t xml:space="preserve">, in M. Di Giovanni, C.R. Gaza, S. Procacci, G. Silvestrini (a cura di), </w:t>
      </w:r>
      <w:r w:rsidRPr="0000101A">
        <w:rPr>
          <w:i/>
        </w:rPr>
        <w:t>Le regole della battaglia</w:t>
      </w:r>
      <w:r w:rsidRPr="0000101A">
        <w:t>, Marlocchi Editore, Perugia 2013, pp. 265-281.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 xml:space="preserve">La ricerca sulle cellule staminali: la rivoluzione biomedica e il nuovo paradigma sulla nascita, </w:t>
      </w:r>
      <w:r w:rsidRPr="0000101A">
        <w:t>in “Bioetica. Rivista interdisciplinare”, XXI, 2-3, 2013, pp. 236-259.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Potenziamento umano: aiutare le persone a diventare migliori. Il caso del potenziamento morale</w:t>
      </w:r>
      <w:r w:rsidRPr="0000101A">
        <w:t>, in “L’arco di Giano”, 80, 2014, pp. 43-53.</w:t>
      </w: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  <w:r w:rsidRPr="0000101A">
        <w:rPr>
          <w:i/>
        </w:rPr>
        <w:t>Introduzione</w:t>
      </w:r>
      <w:r w:rsidRPr="0000101A">
        <w:t xml:space="preserve">, in M. Balistreri, M. Benato, M. Mori (a cura di), </w:t>
      </w:r>
      <w:r w:rsidRPr="0000101A">
        <w:rPr>
          <w:i/>
        </w:rPr>
        <w:t>Etica medica nella vita militare. Per iniziare una riflessione</w:t>
      </w:r>
      <w:r w:rsidRPr="0000101A">
        <w:t>, vol. 1, Value, Torino 2014, pp. 65-78.</w:t>
      </w:r>
    </w:p>
    <w:p w:rsidR="000165FB" w:rsidRPr="0000101A" w:rsidRDefault="000165FB" w:rsidP="000165FB">
      <w:pPr>
        <w:jc w:val="both"/>
      </w:pPr>
    </w:p>
    <w:p w:rsidR="000165FB" w:rsidRDefault="000165FB" w:rsidP="000165FB">
      <w:pPr>
        <w:jc w:val="both"/>
      </w:pPr>
      <w:r w:rsidRPr="0000101A">
        <w:rPr>
          <w:i/>
        </w:rPr>
        <w:t>Potenziamento in ambito militare: discussione di alcune questioni morali</w:t>
      </w:r>
      <w:r w:rsidRPr="0000101A">
        <w:t>, in M. Balistreri, M. Benato, M. Mori (a cura di), Etica medica nella vita militare. Per iniziare una riflessione, vol. 1, Value, Torino 2014, pp. 65-78.</w:t>
      </w:r>
    </w:p>
    <w:p w:rsidR="000927AA" w:rsidRDefault="000927AA" w:rsidP="000165FB">
      <w:pPr>
        <w:jc w:val="both"/>
      </w:pPr>
    </w:p>
    <w:p w:rsidR="000927AA" w:rsidRPr="000927AA" w:rsidRDefault="000927AA" w:rsidP="000927AA">
      <w:pPr>
        <w:spacing w:after="200" w:line="276" w:lineRule="auto"/>
        <w:jc w:val="both"/>
        <w:rPr>
          <w:sz w:val="26"/>
          <w:szCs w:val="26"/>
        </w:rPr>
      </w:pPr>
      <w:r w:rsidRPr="000927AA">
        <w:rPr>
          <w:i/>
          <w:sz w:val="26"/>
          <w:szCs w:val="26"/>
        </w:rPr>
        <w:t>In merito alle procedure che permettono di correggere le anomalie mitocondriali del nascituro: questioni etiche e prospettive giuridiche</w:t>
      </w:r>
      <w:r w:rsidRPr="000927AA">
        <w:rPr>
          <w:sz w:val="26"/>
          <w:szCs w:val="26"/>
        </w:rPr>
        <w:t>, in “Biolaw. Rivista di Biodiritto”, 2015, pp. 61-79.</w:t>
      </w:r>
    </w:p>
    <w:p w:rsidR="000927AA" w:rsidRPr="000927AA" w:rsidRDefault="000927AA" w:rsidP="000927AA">
      <w:pPr>
        <w:spacing w:after="200" w:line="276" w:lineRule="auto"/>
        <w:jc w:val="both"/>
        <w:rPr>
          <w:sz w:val="26"/>
          <w:szCs w:val="26"/>
        </w:rPr>
      </w:pPr>
      <w:r w:rsidRPr="000927AA">
        <w:rPr>
          <w:i/>
          <w:sz w:val="26"/>
          <w:szCs w:val="26"/>
        </w:rPr>
        <w:t>Umanità ed integrità del soldato potenziato: alcune riflessioni di bioetica militare</w:t>
      </w:r>
      <w:r w:rsidRPr="000927AA">
        <w:rPr>
          <w:sz w:val="26"/>
          <w:szCs w:val="26"/>
        </w:rPr>
        <w:t>, in “Etica &amp; Politica”, XVII, 2015, 1, pp. 127-146.</w:t>
      </w:r>
    </w:p>
    <w:p w:rsidR="000927AA" w:rsidRPr="00BF1429" w:rsidRDefault="000927AA" w:rsidP="000927AA">
      <w:pPr>
        <w:jc w:val="both"/>
        <w:rPr>
          <w:sz w:val="26"/>
          <w:szCs w:val="26"/>
        </w:rPr>
      </w:pPr>
      <w:r w:rsidRPr="000927AA">
        <w:rPr>
          <w:i/>
          <w:sz w:val="26"/>
          <w:szCs w:val="26"/>
        </w:rPr>
        <w:t>La medicina e il dogma della normalità nel dibattito sul potenziamento morale</w:t>
      </w:r>
      <w:r w:rsidRPr="000927AA">
        <w:rPr>
          <w:sz w:val="26"/>
          <w:szCs w:val="26"/>
        </w:rPr>
        <w:t>, in “Lessico di Etica Pubblica”, 1, 2015, pp. 118-136.</w:t>
      </w:r>
    </w:p>
    <w:p w:rsidR="00BF1429" w:rsidRPr="00BF1429" w:rsidRDefault="00BF1429" w:rsidP="000927AA">
      <w:pPr>
        <w:jc w:val="both"/>
        <w:rPr>
          <w:sz w:val="26"/>
          <w:szCs w:val="26"/>
        </w:rPr>
      </w:pPr>
    </w:p>
    <w:p w:rsidR="00BF1429" w:rsidRDefault="00EB2AAC" w:rsidP="000927AA">
      <w:pPr>
        <w:jc w:val="both"/>
        <w:rPr>
          <w:sz w:val="26"/>
          <w:szCs w:val="26"/>
        </w:rPr>
      </w:pPr>
      <w:hyperlink r:id="rId6" w:history="1">
        <w:r w:rsidR="00BF1429" w:rsidRPr="00BF1429">
          <w:rPr>
            <w:i/>
            <w:color w:val="222222"/>
            <w:sz w:val="26"/>
            <w:szCs w:val="26"/>
            <w:shd w:val="clear" w:color="auto" w:fill="FFFFFF"/>
          </w:rPr>
          <w:t>Etica, mondo militare e responsabilità del medico con le stellette: un ponte verso il futuro,</w:t>
        </w:r>
        <w:r w:rsidR="00BF1429" w:rsidRPr="00BF1429">
          <w:rPr>
            <w:color w:val="222222"/>
            <w:sz w:val="26"/>
            <w:szCs w:val="26"/>
            <w:shd w:val="clear" w:color="auto" w:fill="FFFFFF"/>
          </w:rPr>
          <w:t xml:space="preserve"> in "La Professione. Trime</w:t>
        </w:r>
        <w:r w:rsidR="00BF1429">
          <w:rPr>
            <w:color w:val="222222"/>
            <w:sz w:val="26"/>
            <w:szCs w:val="26"/>
            <w:shd w:val="clear" w:color="auto" w:fill="FFFFFF"/>
          </w:rPr>
          <w:t xml:space="preserve">strale della FNOMCEO", 3/2015, </w:t>
        </w:r>
        <w:r w:rsidR="00BF1429" w:rsidRPr="00BF1429">
          <w:rPr>
            <w:color w:val="222222"/>
            <w:sz w:val="26"/>
            <w:szCs w:val="26"/>
            <w:shd w:val="clear" w:color="auto" w:fill="FFFFFF"/>
          </w:rPr>
          <w:t>pp. 90-98</w:t>
        </w:r>
      </w:hyperlink>
      <w:r w:rsidR="00BF1429">
        <w:rPr>
          <w:sz w:val="26"/>
          <w:szCs w:val="26"/>
        </w:rPr>
        <w:t>.</w:t>
      </w:r>
    </w:p>
    <w:p w:rsidR="00BF1429" w:rsidRDefault="00BF1429" w:rsidP="000927AA">
      <w:pPr>
        <w:jc w:val="both"/>
        <w:rPr>
          <w:sz w:val="26"/>
          <w:szCs w:val="26"/>
        </w:rPr>
      </w:pPr>
    </w:p>
    <w:p w:rsidR="00BF1429" w:rsidRDefault="00EB2AAC" w:rsidP="000927AA">
      <w:pPr>
        <w:jc w:val="both"/>
        <w:rPr>
          <w:sz w:val="26"/>
          <w:szCs w:val="26"/>
          <w:shd w:val="clear" w:color="auto" w:fill="FFFFFF"/>
        </w:rPr>
      </w:pPr>
      <w:hyperlink r:id="rId7" w:history="1">
        <w:r w:rsidR="00BF1429" w:rsidRPr="00BF1429">
          <w:rPr>
            <w:i/>
            <w:sz w:val="26"/>
            <w:szCs w:val="26"/>
            <w:shd w:val="clear" w:color="auto" w:fill="FFFFFF"/>
          </w:rPr>
          <w:t>Partorire a casa è irresponsabile? Riflessioni morali sulla scelta del luogo del parto</w:t>
        </w:r>
      </w:hyperlink>
      <w:r w:rsidR="00BF1429" w:rsidRPr="00BF1429">
        <w:rPr>
          <w:sz w:val="26"/>
          <w:szCs w:val="26"/>
        </w:rPr>
        <w:t xml:space="preserve">, </w:t>
      </w:r>
      <w:r w:rsidR="00BF1429">
        <w:rPr>
          <w:sz w:val="26"/>
          <w:szCs w:val="26"/>
        </w:rPr>
        <w:t xml:space="preserve">(co-author: Gabriella Pacini) </w:t>
      </w:r>
      <w:r w:rsidR="00BF1429" w:rsidRPr="00BF1429">
        <w:rPr>
          <w:sz w:val="26"/>
          <w:szCs w:val="26"/>
        </w:rPr>
        <w:t>in “DWF”</w:t>
      </w:r>
      <w:r w:rsidR="00BF1429">
        <w:rPr>
          <w:sz w:val="26"/>
          <w:szCs w:val="26"/>
        </w:rPr>
        <w:t>,</w:t>
      </w:r>
      <w:r w:rsidR="00BF1429" w:rsidRPr="00BF1429">
        <w:rPr>
          <w:sz w:val="26"/>
          <w:szCs w:val="26"/>
        </w:rPr>
        <w:t xml:space="preserve"> </w:t>
      </w:r>
      <w:r w:rsidR="00BF1429" w:rsidRPr="00BF1429">
        <w:rPr>
          <w:sz w:val="26"/>
          <w:szCs w:val="26"/>
          <w:shd w:val="clear" w:color="auto" w:fill="FFFFFF"/>
        </w:rPr>
        <w:t>(107), 2015, pp. 49-68.</w:t>
      </w:r>
    </w:p>
    <w:p w:rsidR="00BF1429" w:rsidRDefault="00BF1429" w:rsidP="000927AA">
      <w:pPr>
        <w:jc w:val="both"/>
        <w:rPr>
          <w:sz w:val="26"/>
          <w:szCs w:val="26"/>
          <w:shd w:val="clear" w:color="auto" w:fill="FFFFFF"/>
        </w:rPr>
      </w:pPr>
    </w:p>
    <w:p w:rsidR="00BF1429" w:rsidRDefault="00EB2AAC" w:rsidP="000927AA">
      <w:pPr>
        <w:jc w:val="both"/>
        <w:rPr>
          <w:sz w:val="26"/>
          <w:szCs w:val="26"/>
        </w:rPr>
      </w:pPr>
      <w:hyperlink r:id="rId8" w:history="1">
        <w:r w:rsidR="00BF1429" w:rsidRPr="00BF1429">
          <w:rPr>
            <w:i/>
            <w:color w:val="222222"/>
            <w:sz w:val="26"/>
            <w:szCs w:val="26"/>
            <w:shd w:val="clear" w:color="auto" w:fill="FFFFFF"/>
          </w:rPr>
          <w:t>Etica e parto: è giusto che le donne scelgano dove partorire</w:t>
        </w:r>
      </w:hyperlink>
      <w:r w:rsidR="00BF1429" w:rsidRPr="00BF1429">
        <w:rPr>
          <w:sz w:val="26"/>
          <w:szCs w:val="26"/>
        </w:rPr>
        <w:t>,</w:t>
      </w:r>
      <w:r w:rsidR="00BF1429">
        <w:rPr>
          <w:sz w:val="26"/>
          <w:szCs w:val="26"/>
        </w:rPr>
        <w:t xml:space="preserve"> (co-author: Gabriella Pacini)</w:t>
      </w:r>
      <w:r w:rsidR="00BF1429" w:rsidRPr="00BF1429">
        <w:rPr>
          <w:sz w:val="26"/>
          <w:szCs w:val="26"/>
        </w:rPr>
        <w:t xml:space="preserve"> in “Bioetica &amp; Società”, </w:t>
      </w:r>
      <w:r w:rsidR="00BF1429">
        <w:rPr>
          <w:sz w:val="26"/>
          <w:szCs w:val="26"/>
        </w:rPr>
        <w:t xml:space="preserve">XIII, </w:t>
      </w:r>
      <w:r w:rsidR="00BF1429" w:rsidRPr="00BF1429">
        <w:rPr>
          <w:sz w:val="26"/>
          <w:szCs w:val="26"/>
        </w:rPr>
        <w:t>2015,</w:t>
      </w:r>
      <w:r w:rsidR="00BF1429">
        <w:rPr>
          <w:sz w:val="26"/>
          <w:szCs w:val="26"/>
        </w:rPr>
        <w:t xml:space="preserve"> 2-3,</w:t>
      </w:r>
      <w:r w:rsidR="00BF1429" w:rsidRPr="00BF1429">
        <w:rPr>
          <w:sz w:val="26"/>
          <w:szCs w:val="26"/>
        </w:rPr>
        <w:t xml:space="preserve"> </w:t>
      </w:r>
      <w:r w:rsidR="00BF1429">
        <w:rPr>
          <w:sz w:val="26"/>
          <w:szCs w:val="26"/>
        </w:rPr>
        <w:t>pp. 37-48</w:t>
      </w:r>
    </w:p>
    <w:p w:rsidR="00BF1429" w:rsidRDefault="00BF1429" w:rsidP="000927AA">
      <w:pPr>
        <w:jc w:val="both"/>
        <w:rPr>
          <w:sz w:val="26"/>
          <w:szCs w:val="26"/>
        </w:rPr>
      </w:pPr>
    </w:p>
    <w:p w:rsidR="00BF1429" w:rsidRPr="00BF1429" w:rsidRDefault="00EB2AAC" w:rsidP="00BF1429">
      <w:pPr>
        <w:jc w:val="both"/>
        <w:rPr>
          <w:rFonts w:eastAsia="Calibri"/>
          <w:sz w:val="28"/>
          <w:szCs w:val="28"/>
          <w:lang w:eastAsia="en-US"/>
        </w:rPr>
      </w:pPr>
      <w:hyperlink r:id="rId9" w:history="1">
        <w:r w:rsidR="00BF1429" w:rsidRPr="00BF1429">
          <w:rPr>
            <w:rFonts w:eastAsia="Calibri"/>
            <w:i/>
            <w:color w:val="222222"/>
            <w:sz w:val="28"/>
            <w:szCs w:val="28"/>
            <w:shd w:val="clear" w:color="auto" w:fill="FFFFFF"/>
            <w:lang w:eastAsia="en-US"/>
          </w:rPr>
          <w:t>Perché mangiare non è un atto innocente: considerazioni su etica e cibo</w:t>
        </w:r>
      </w:hyperlink>
      <w:r w:rsidR="00BF1429" w:rsidRPr="00BF1429">
        <w:rPr>
          <w:rFonts w:eastAsia="Calibri"/>
          <w:sz w:val="28"/>
          <w:szCs w:val="28"/>
          <w:lang w:eastAsia="en-US"/>
        </w:rPr>
        <w:t>, in “Neu. Rivista di Formazione infermieristica”, 3, 2015, pp. 17-23.</w:t>
      </w:r>
    </w:p>
    <w:p w:rsidR="000927AA" w:rsidRDefault="000927AA" w:rsidP="000927AA">
      <w:pPr>
        <w:jc w:val="both"/>
        <w:rPr>
          <w:sz w:val="26"/>
          <w:szCs w:val="26"/>
        </w:rPr>
      </w:pPr>
    </w:p>
    <w:p w:rsidR="00BF1429" w:rsidRDefault="00BF1429" w:rsidP="00BF1429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F1429">
        <w:rPr>
          <w:rFonts w:eastAsia="Calibri"/>
          <w:i/>
          <w:sz w:val="28"/>
          <w:szCs w:val="28"/>
          <w:shd w:val="clear" w:color="auto" w:fill="FFFFFF"/>
          <w:lang w:eastAsia="en-US"/>
        </w:rPr>
        <w:t>Il valore della ricerca scientifica in psicologica</w:t>
      </w:r>
      <w:r w:rsidRPr="00BF1429">
        <w:rPr>
          <w:rFonts w:eastAsia="Calibri"/>
          <w:sz w:val="28"/>
          <w:szCs w:val="28"/>
          <w:shd w:val="clear" w:color="auto" w:fill="FFFFFF"/>
          <w:lang w:eastAsia="en-US"/>
        </w:rPr>
        <w:t xml:space="preserve">, con Georgia Zara, in G. Zara, M. Presutti, E. Calvi, </w:t>
      </w:r>
      <w:r w:rsidRPr="00BF1429">
        <w:rPr>
          <w:rFonts w:eastAsia="Calibri"/>
          <w:i/>
          <w:sz w:val="28"/>
          <w:szCs w:val="28"/>
          <w:shd w:val="clear" w:color="auto" w:fill="FFFFFF"/>
          <w:lang w:eastAsia="en-US"/>
        </w:rPr>
        <w:t>Lo psicologo tra l’essere e il fare. Deontologia psicologica in ambito psico-criminologico forense e della ricerca</w:t>
      </w:r>
      <w:r w:rsidRPr="00BF1429">
        <w:rPr>
          <w:rFonts w:eastAsia="Calibri"/>
          <w:sz w:val="28"/>
          <w:szCs w:val="28"/>
          <w:shd w:val="clear" w:color="auto" w:fill="FFFFFF"/>
          <w:lang w:eastAsia="en-US"/>
        </w:rPr>
        <w:t>, Edizioni Publiedit, Cuneo-Roma 2016, pp. 175-197.</w:t>
      </w:r>
    </w:p>
    <w:p w:rsidR="00BF1429" w:rsidRDefault="00BF1429" w:rsidP="00BF1429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BF1429" w:rsidRDefault="00BF1429" w:rsidP="00BF1429">
      <w:pPr>
        <w:jc w:val="both"/>
        <w:rPr>
          <w:sz w:val="26"/>
          <w:szCs w:val="26"/>
        </w:rPr>
      </w:pPr>
      <w:r w:rsidRPr="00BF1429">
        <w:rPr>
          <w:i/>
          <w:sz w:val="26"/>
          <w:szCs w:val="26"/>
        </w:rPr>
        <w:t>La morte nella riflessione bioetica: il diritto a morire, il criterio di morte e la speranza dell’immortalità</w:t>
      </w:r>
      <w:r w:rsidRPr="00BF1429">
        <w:rPr>
          <w:sz w:val="26"/>
          <w:szCs w:val="26"/>
        </w:rPr>
        <w:t>, in “Philosophical Readings”, VIII, 1 (2016), pp. 21-31.</w:t>
      </w:r>
    </w:p>
    <w:p w:rsidR="00BF1429" w:rsidRDefault="00BF1429" w:rsidP="00BF1429">
      <w:pPr>
        <w:jc w:val="both"/>
        <w:rPr>
          <w:sz w:val="26"/>
          <w:szCs w:val="26"/>
        </w:rPr>
      </w:pPr>
    </w:p>
    <w:p w:rsidR="00BF1429" w:rsidRDefault="00BF1429" w:rsidP="00BF1429">
      <w:pPr>
        <w:jc w:val="both"/>
        <w:rPr>
          <w:sz w:val="26"/>
          <w:szCs w:val="26"/>
        </w:rPr>
      </w:pPr>
      <w:r w:rsidRPr="00BF1429">
        <w:rPr>
          <w:i/>
          <w:sz w:val="26"/>
          <w:szCs w:val="26"/>
        </w:rPr>
        <w:t>Sport, etica e doping</w:t>
      </w:r>
      <w:r>
        <w:rPr>
          <w:sz w:val="26"/>
          <w:szCs w:val="26"/>
        </w:rPr>
        <w:t>, in “Endoxa-Bimestrale Filosofia”, 1, 2, 2016.</w:t>
      </w:r>
    </w:p>
    <w:p w:rsidR="003F477E" w:rsidRDefault="003F477E" w:rsidP="00BF1429">
      <w:pPr>
        <w:jc w:val="both"/>
        <w:rPr>
          <w:sz w:val="26"/>
          <w:szCs w:val="26"/>
        </w:rPr>
      </w:pPr>
    </w:p>
    <w:p w:rsidR="003F477E" w:rsidRDefault="00EB2AAC" w:rsidP="003F477E">
      <w:pPr>
        <w:jc w:val="both"/>
        <w:rPr>
          <w:sz w:val="26"/>
          <w:szCs w:val="26"/>
        </w:rPr>
      </w:pPr>
      <w:hyperlink r:id="rId10" w:history="1">
        <w:r w:rsidR="003F477E" w:rsidRPr="00587BD2">
          <w:rPr>
            <w:i/>
            <w:color w:val="222222"/>
            <w:sz w:val="26"/>
            <w:szCs w:val="26"/>
            <w:shd w:val="clear" w:color="auto" w:fill="FFFFFF"/>
          </w:rPr>
          <w:t>Donne e inizio vita: la cura della fragilità</w:t>
        </w:r>
        <w:r w:rsidR="003F477E" w:rsidRPr="00587BD2">
          <w:rPr>
            <w:color w:val="222222"/>
            <w:sz w:val="26"/>
            <w:szCs w:val="26"/>
            <w:shd w:val="clear" w:color="auto" w:fill="FFFFFF"/>
          </w:rPr>
          <w:t>, in "NEU", 3, dicembre 2016, pp. 48-52</w:t>
        </w:r>
      </w:hyperlink>
    </w:p>
    <w:p w:rsidR="003F477E" w:rsidRDefault="003F477E" w:rsidP="003F477E">
      <w:pPr>
        <w:jc w:val="both"/>
        <w:rPr>
          <w:sz w:val="26"/>
          <w:szCs w:val="26"/>
        </w:rPr>
      </w:pPr>
    </w:p>
    <w:p w:rsidR="003F477E" w:rsidRDefault="00EB2AAC" w:rsidP="003F477E">
      <w:pPr>
        <w:jc w:val="both"/>
        <w:rPr>
          <w:sz w:val="26"/>
          <w:szCs w:val="26"/>
        </w:rPr>
      </w:pPr>
      <w:hyperlink r:id="rId11" w:history="1">
        <w:r w:rsidR="003F477E" w:rsidRPr="00587BD2">
          <w:rPr>
            <w:i/>
            <w:color w:val="222222"/>
            <w:sz w:val="26"/>
            <w:szCs w:val="26"/>
            <w:shd w:val="clear" w:color="auto" w:fill="FFFFFF"/>
          </w:rPr>
          <w:t>Utero artificiale e diritti del genitore sull'embrione e sul feto: considerazioni bioetiche</w:t>
        </w:r>
        <w:r w:rsidR="003F477E" w:rsidRPr="00587BD2">
          <w:rPr>
            <w:color w:val="222222"/>
            <w:sz w:val="26"/>
            <w:szCs w:val="26"/>
            <w:shd w:val="clear" w:color="auto" w:fill="FFFFFF"/>
          </w:rPr>
          <w:t>, in "Futuri", 8, 2016</w:t>
        </w:r>
      </w:hyperlink>
      <w:r w:rsidR="003F477E">
        <w:rPr>
          <w:sz w:val="26"/>
          <w:szCs w:val="26"/>
        </w:rPr>
        <w:t>.</w:t>
      </w:r>
    </w:p>
    <w:p w:rsidR="003F477E" w:rsidRDefault="003F477E" w:rsidP="003F477E">
      <w:pPr>
        <w:jc w:val="both"/>
        <w:rPr>
          <w:sz w:val="26"/>
          <w:szCs w:val="26"/>
        </w:rPr>
      </w:pPr>
    </w:p>
    <w:p w:rsidR="003F477E" w:rsidRDefault="00EB2AAC" w:rsidP="003F477E">
      <w:pPr>
        <w:jc w:val="both"/>
        <w:rPr>
          <w:sz w:val="26"/>
          <w:szCs w:val="26"/>
          <w:lang w:val="en-AU"/>
        </w:rPr>
      </w:pPr>
      <w:hyperlink r:id="rId12" w:history="1">
        <w:r w:rsidR="003F477E" w:rsidRPr="00587BD2">
          <w:rPr>
            <w:i/>
            <w:color w:val="222222"/>
            <w:sz w:val="26"/>
            <w:szCs w:val="26"/>
            <w:shd w:val="clear" w:color="auto" w:fill="FFFFFF"/>
            <w:lang w:val="en-AU"/>
          </w:rPr>
          <w:t>Hopes and limits of moral bioenhancement</w:t>
        </w:r>
        <w:r w:rsidR="003F477E" w:rsidRPr="00587BD2">
          <w:rPr>
            <w:color w:val="222222"/>
            <w:sz w:val="26"/>
            <w:szCs w:val="26"/>
            <w:shd w:val="clear" w:color="auto" w:fill="FFFFFF"/>
            <w:lang w:val="en-AU"/>
          </w:rPr>
          <w:t>, in "Medicina &amp; Storia", XVI, 9-10, 2016, pp. 75-90.</w:t>
        </w:r>
      </w:hyperlink>
    </w:p>
    <w:p w:rsidR="003F477E" w:rsidRPr="00587BD2" w:rsidRDefault="003F477E" w:rsidP="003F477E">
      <w:pPr>
        <w:jc w:val="both"/>
        <w:rPr>
          <w:sz w:val="26"/>
          <w:szCs w:val="26"/>
          <w:lang w:val="en-AU"/>
        </w:rPr>
      </w:pPr>
    </w:p>
    <w:p w:rsidR="003F477E" w:rsidRPr="00587BD2" w:rsidRDefault="00EB2AAC" w:rsidP="003F477E">
      <w:pPr>
        <w:jc w:val="both"/>
        <w:rPr>
          <w:sz w:val="26"/>
          <w:szCs w:val="26"/>
        </w:rPr>
      </w:pPr>
      <w:hyperlink r:id="rId13" w:history="1">
        <w:r w:rsidR="003F477E" w:rsidRPr="00587BD2">
          <w:rPr>
            <w:i/>
            <w:color w:val="222222"/>
            <w:sz w:val="26"/>
            <w:szCs w:val="26"/>
            <w:shd w:val="clear" w:color="auto" w:fill="FFFFFF"/>
          </w:rPr>
          <w:t>Reinventare la natura umana con le biotecnologie: il potenziamento responsabile</w:t>
        </w:r>
        <w:r w:rsidR="003F477E" w:rsidRPr="00587BD2">
          <w:rPr>
            <w:color w:val="222222"/>
            <w:sz w:val="26"/>
            <w:szCs w:val="26"/>
            <w:shd w:val="clear" w:color="auto" w:fill="FFFFFF"/>
          </w:rPr>
          <w:t>, in "Endoxa. Prosp</w:t>
        </w:r>
        <w:r w:rsidR="003F477E">
          <w:rPr>
            <w:color w:val="222222"/>
            <w:sz w:val="26"/>
            <w:szCs w:val="26"/>
            <w:shd w:val="clear" w:color="auto" w:fill="FFFFFF"/>
          </w:rPr>
          <w:t>ettive sul presente", 2, 1,</w:t>
        </w:r>
        <w:r w:rsidR="003F477E" w:rsidRPr="00587BD2">
          <w:rPr>
            <w:color w:val="222222"/>
            <w:sz w:val="26"/>
            <w:szCs w:val="26"/>
            <w:shd w:val="clear" w:color="auto" w:fill="FFFFFF"/>
          </w:rPr>
          <w:t xml:space="preserve"> 2017</w:t>
        </w:r>
      </w:hyperlink>
      <w:r w:rsidR="003F477E">
        <w:rPr>
          <w:sz w:val="26"/>
          <w:szCs w:val="26"/>
        </w:rPr>
        <w:t>.</w:t>
      </w:r>
    </w:p>
    <w:p w:rsidR="003F477E" w:rsidRPr="00BF1429" w:rsidRDefault="003F477E" w:rsidP="00BF1429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0927AA" w:rsidRPr="000927AA" w:rsidRDefault="000927AA" w:rsidP="000927AA">
      <w:pPr>
        <w:jc w:val="both"/>
        <w:rPr>
          <w:sz w:val="26"/>
          <w:szCs w:val="26"/>
        </w:rPr>
      </w:pPr>
    </w:p>
    <w:p w:rsidR="000927AA" w:rsidRPr="0000101A" w:rsidRDefault="000927AA" w:rsidP="000165FB">
      <w:pPr>
        <w:jc w:val="both"/>
      </w:pPr>
    </w:p>
    <w:p w:rsidR="000165FB" w:rsidRPr="0000101A" w:rsidRDefault="000165FB" w:rsidP="000165FB">
      <w:pPr>
        <w:jc w:val="both"/>
      </w:pPr>
    </w:p>
    <w:p w:rsidR="000165FB" w:rsidRPr="0000101A" w:rsidRDefault="000165FB" w:rsidP="000165FB">
      <w:pPr>
        <w:jc w:val="both"/>
      </w:pPr>
    </w:p>
    <w:p w:rsidR="00035AEC" w:rsidRPr="0000101A" w:rsidRDefault="00035AEC" w:rsidP="00035AEC">
      <w:pPr>
        <w:jc w:val="center"/>
        <w:rPr>
          <w:b/>
          <w:smallCaps/>
        </w:rPr>
      </w:pPr>
    </w:p>
    <w:p w:rsidR="00FC0161" w:rsidRPr="0000101A" w:rsidRDefault="00FC0161" w:rsidP="00035AEC">
      <w:pPr>
        <w:jc w:val="center"/>
        <w:rPr>
          <w:b/>
          <w:smallCaps/>
        </w:rPr>
      </w:pPr>
    </w:p>
    <w:p w:rsidR="00FC0161" w:rsidRPr="0000101A" w:rsidRDefault="00FC0161" w:rsidP="00035AEC">
      <w:pPr>
        <w:jc w:val="center"/>
        <w:rPr>
          <w:b/>
          <w:smallCaps/>
        </w:rPr>
      </w:pPr>
    </w:p>
    <w:p w:rsidR="00035AEC" w:rsidRPr="0000101A" w:rsidRDefault="000F01F8" w:rsidP="00035AEC">
      <w:pPr>
        <w:jc w:val="center"/>
        <w:rPr>
          <w:b/>
          <w:smallCaps/>
        </w:rPr>
      </w:pPr>
      <w:r w:rsidRPr="0000101A">
        <w:rPr>
          <w:b/>
          <w:smallCaps/>
        </w:rPr>
        <w:t>Book Review</w:t>
      </w:r>
    </w:p>
    <w:p w:rsidR="00035AEC" w:rsidRPr="0000101A" w:rsidRDefault="00035AEC" w:rsidP="00035AEC">
      <w:pPr>
        <w:jc w:val="both"/>
      </w:pPr>
    </w:p>
    <w:p w:rsidR="00035AEC" w:rsidRPr="0000101A" w:rsidRDefault="00035AEC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 xml:space="preserve">S. Bartolommei, </w:t>
      </w:r>
      <w:r w:rsidRPr="0000101A">
        <w:rPr>
          <w:i/>
          <w:sz w:val="24"/>
          <w:szCs w:val="24"/>
        </w:rPr>
        <w:t>Etica e natura</w:t>
      </w:r>
      <w:r w:rsidRPr="0000101A">
        <w:rPr>
          <w:sz w:val="24"/>
          <w:szCs w:val="24"/>
        </w:rPr>
        <w:t xml:space="preserve"> (Laterza, 1995), in “Le Scienze”, 8, 1995, pp. 91-92.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35AEC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 xml:space="preserve">S. Bartolommei, </w:t>
      </w:r>
      <w:r w:rsidRPr="0000101A">
        <w:rPr>
          <w:i/>
          <w:sz w:val="24"/>
          <w:szCs w:val="24"/>
        </w:rPr>
        <w:t>Etica e natura</w:t>
      </w:r>
      <w:r w:rsidR="000F01F8" w:rsidRPr="0000101A">
        <w:rPr>
          <w:sz w:val="24"/>
          <w:szCs w:val="24"/>
        </w:rPr>
        <w:t xml:space="preserve"> (Laterza 1995),</w:t>
      </w:r>
      <w:r w:rsidRPr="0000101A">
        <w:rPr>
          <w:sz w:val="24"/>
          <w:szCs w:val="24"/>
        </w:rPr>
        <w:t xml:space="preserve"> in “Bioetica”, 3, 3, 1995, pp. 311-313.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F01F8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>G.</w:t>
      </w:r>
      <w:r w:rsidR="00035AEC" w:rsidRPr="0000101A">
        <w:rPr>
          <w:sz w:val="24"/>
          <w:szCs w:val="24"/>
        </w:rPr>
        <w:t xml:space="preserve"> Pontara, </w:t>
      </w:r>
      <w:r w:rsidR="00035AEC" w:rsidRPr="0000101A">
        <w:rPr>
          <w:i/>
          <w:sz w:val="24"/>
          <w:szCs w:val="24"/>
        </w:rPr>
        <w:t>Etica e</w:t>
      </w:r>
      <w:r w:rsidR="00035AEC" w:rsidRPr="0000101A">
        <w:rPr>
          <w:sz w:val="24"/>
          <w:szCs w:val="24"/>
        </w:rPr>
        <w:t xml:space="preserve"> </w:t>
      </w:r>
      <w:r w:rsidR="00035AEC" w:rsidRPr="0000101A">
        <w:rPr>
          <w:i/>
          <w:sz w:val="24"/>
          <w:szCs w:val="24"/>
        </w:rPr>
        <w:t>generazioni future</w:t>
      </w:r>
      <w:r w:rsidR="00035AEC" w:rsidRPr="0000101A">
        <w:rPr>
          <w:sz w:val="24"/>
          <w:szCs w:val="24"/>
        </w:rPr>
        <w:t xml:space="preserve"> (Laterza, 1995), in “Iride”, 18, 1996, pp. 527-529.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35AEC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 xml:space="preserve">U. Scarpelli, </w:t>
      </w:r>
      <w:r w:rsidRPr="0000101A">
        <w:rPr>
          <w:i/>
          <w:sz w:val="24"/>
          <w:szCs w:val="24"/>
        </w:rPr>
        <w:t>Bioetica laica</w:t>
      </w:r>
      <w:r w:rsidRPr="0000101A">
        <w:rPr>
          <w:sz w:val="24"/>
          <w:szCs w:val="24"/>
        </w:rPr>
        <w:t xml:space="preserve"> (Baldini &amp; Castoldi, 1998), in “Rivista internazionale di filosofia del diritto”, LXXVI, 2, 1999, pp. 377- 380. 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35AEC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>R. Andorno,</w:t>
      </w:r>
      <w:r w:rsidRPr="0000101A">
        <w:rPr>
          <w:b/>
          <w:sz w:val="24"/>
          <w:szCs w:val="24"/>
        </w:rPr>
        <w:t xml:space="preserve"> </w:t>
      </w:r>
      <w:r w:rsidRPr="0000101A">
        <w:rPr>
          <w:i/>
          <w:sz w:val="24"/>
          <w:szCs w:val="24"/>
        </w:rPr>
        <w:t>La bioétique et la dignité de la personne</w:t>
      </w:r>
      <w:r w:rsidRPr="0000101A">
        <w:rPr>
          <w:b/>
          <w:sz w:val="24"/>
          <w:szCs w:val="24"/>
        </w:rPr>
        <w:t xml:space="preserve"> </w:t>
      </w:r>
      <w:r w:rsidRPr="0000101A">
        <w:rPr>
          <w:sz w:val="24"/>
          <w:szCs w:val="24"/>
        </w:rPr>
        <w:t xml:space="preserve">(Presses Universitaires de France, Paris, 1997), in “Rivista di filosofia del diritto”, LXXVI, 3, 1999, pp. 519-521.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35AEC" w:rsidP="00035AEC">
      <w:pPr>
        <w:pStyle w:val="Corpotesto"/>
        <w:rPr>
          <w:sz w:val="24"/>
          <w:szCs w:val="24"/>
        </w:rPr>
      </w:pPr>
      <w:r w:rsidRPr="0000101A">
        <w:rPr>
          <w:sz w:val="24"/>
          <w:szCs w:val="24"/>
        </w:rPr>
        <w:t xml:space="preserve">A. Tarantino, R. Rocco (a cura di), </w:t>
      </w:r>
      <w:r w:rsidRPr="0000101A">
        <w:rPr>
          <w:i/>
          <w:sz w:val="24"/>
          <w:szCs w:val="24"/>
        </w:rPr>
        <w:t>Il processo di Norimberga a cinquant’anni dalla sua celebrazione</w:t>
      </w:r>
      <w:r w:rsidRPr="0000101A">
        <w:rPr>
          <w:sz w:val="24"/>
          <w:szCs w:val="24"/>
        </w:rPr>
        <w:t xml:space="preserve"> (Giuffrè, 1998), in “Rivista del filosofia del diritto”, LXXVI, 3, 1999, pp. 536-540.  </w:t>
      </w:r>
    </w:p>
    <w:p w:rsidR="00035AEC" w:rsidRPr="0000101A" w:rsidRDefault="00035AEC" w:rsidP="00035AEC">
      <w:pPr>
        <w:pStyle w:val="Corpotesto"/>
        <w:rPr>
          <w:sz w:val="24"/>
          <w:szCs w:val="24"/>
        </w:rPr>
      </w:pPr>
    </w:p>
    <w:p w:rsidR="00035AEC" w:rsidRPr="0000101A" w:rsidRDefault="000F01F8" w:rsidP="00035AEC">
      <w:pPr>
        <w:pStyle w:val="Corpotesto"/>
        <w:rPr>
          <w:sz w:val="24"/>
          <w:szCs w:val="24"/>
          <w:lang w:val="en-GB"/>
        </w:rPr>
      </w:pPr>
      <w:r w:rsidRPr="0000101A">
        <w:rPr>
          <w:sz w:val="24"/>
          <w:szCs w:val="24"/>
          <w:lang w:val="en-GB"/>
        </w:rPr>
        <w:t>E. Engels (ed.</w:t>
      </w:r>
      <w:r w:rsidR="00035AEC" w:rsidRPr="0000101A">
        <w:rPr>
          <w:sz w:val="24"/>
          <w:szCs w:val="24"/>
          <w:lang w:val="en-GB"/>
        </w:rPr>
        <w:t xml:space="preserve">), </w:t>
      </w:r>
      <w:r w:rsidR="00035AEC" w:rsidRPr="0000101A">
        <w:rPr>
          <w:i/>
          <w:sz w:val="24"/>
          <w:szCs w:val="24"/>
          <w:lang w:val="en-GB"/>
        </w:rPr>
        <w:t>Biologie und Ethik</w:t>
      </w:r>
      <w:r w:rsidR="00035AEC" w:rsidRPr="0000101A">
        <w:rPr>
          <w:sz w:val="24"/>
          <w:szCs w:val="24"/>
          <w:lang w:val="en-GB"/>
        </w:rPr>
        <w:t xml:space="preserve"> (Reclam, 1999), in “Bioetica”, IX, 2, 2001.</w:t>
      </w:r>
    </w:p>
    <w:p w:rsidR="00035AEC" w:rsidRPr="0000101A" w:rsidRDefault="00035AEC" w:rsidP="00035AEC">
      <w:pPr>
        <w:pStyle w:val="Corpotesto"/>
        <w:rPr>
          <w:sz w:val="24"/>
          <w:szCs w:val="24"/>
          <w:lang w:val="en-GB"/>
        </w:rPr>
      </w:pPr>
    </w:p>
    <w:p w:rsidR="00035AEC" w:rsidRPr="003D401E" w:rsidRDefault="00035AEC" w:rsidP="00035AEC">
      <w:pPr>
        <w:pStyle w:val="Corpotesto"/>
        <w:rPr>
          <w:sz w:val="24"/>
          <w:szCs w:val="24"/>
          <w:lang w:val="en-AU"/>
        </w:rPr>
      </w:pPr>
      <w:r w:rsidRPr="0000101A">
        <w:rPr>
          <w:sz w:val="24"/>
          <w:szCs w:val="24"/>
          <w:lang w:val="en-GB"/>
        </w:rPr>
        <w:t>J. S. Ach, G. Bruder</w:t>
      </w:r>
      <w:r w:rsidR="000F01F8" w:rsidRPr="0000101A">
        <w:rPr>
          <w:sz w:val="24"/>
          <w:szCs w:val="24"/>
          <w:lang w:val="en-GB"/>
        </w:rPr>
        <w:t>müller, C. Runtenberg (eds.</w:t>
      </w:r>
      <w:r w:rsidRPr="0000101A">
        <w:rPr>
          <w:sz w:val="24"/>
          <w:szCs w:val="24"/>
          <w:lang w:val="en-GB"/>
        </w:rPr>
        <w:t xml:space="preserve">), </w:t>
      </w:r>
      <w:r w:rsidRPr="0000101A">
        <w:rPr>
          <w:i/>
          <w:sz w:val="24"/>
          <w:szCs w:val="24"/>
          <w:lang w:val="en-GB"/>
        </w:rPr>
        <w:t xml:space="preserve">Hello Dolly? </w:t>
      </w:r>
      <w:r w:rsidRPr="003D401E">
        <w:rPr>
          <w:i/>
          <w:sz w:val="24"/>
          <w:szCs w:val="24"/>
          <w:lang w:val="en-AU"/>
        </w:rPr>
        <w:t>Ueber das Klonen</w:t>
      </w:r>
      <w:r w:rsidRPr="003D401E">
        <w:rPr>
          <w:sz w:val="24"/>
          <w:szCs w:val="24"/>
          <w:lang w:val="en-AU"/>
        </w:rPr>
        <w:t xml:space="preserve"> (Suhrkamp, 1998), in “Bioetica”, IX, 2, 2001.</w:t>
      </w:r>
    </w:p>
    <w:p w:rsidR="00035AEC" w:rsidRPr="003D401E" w:rsidRDefault="00035AEC" w:rsidP="00035AEC">
      <w:pPr>
        <w:pStyle w:val="Corpotesto"/>
        <w:rPr>
          <w:b/>
          <w:sz w:val="24"/>
          <w:szCs w:val="24"/>
          <w:lang w:val="en-AU"/>
        </w:rPr>
      </w:pPr>
      <w:r w:rsidRPr="003D401E">
        <w:rPr>
          <w:sz w:val="24"/>
          <w:szCs w:val="24"/>
          <w:lang w:val="en-AU"/>
        </w:rPr>
        <w:t xml:space="preserve"> </w:t>
      </w:r>
    </w:p>
    <w:p w:rsidR="00035AEC" w:rsidRPr="0000101A" w:rsidRDefault="000F01F8" w:rsidP="00035AEC">
      <w:pPr>
        <w:pStyle w:val="Corpotesto"/>
        <w:rPr>
          <w:sz w:val="24"/>
          <w:szCs w:val="24"/>
          <w:lang w:val="en-GB"/>
        </w:rPr>
      </w:pPr>
      <w:r w:rsidRPr="003D401E">
        <w:rPr>
          <w:sz w:val="24"/>
          <w:szCs w:val="24"/>
          <w:lang w:val="en-AU"/>
        </w:rPr>
        <w:t>C. Geyer (ed.</w:t>
      </w:r>
      <w:r w:rsidR="00035AEC" w:rsidRPr="003D401E">
        <w:rPr>
          <w:sz w:val="24"/>
          <w:szCs w:val="24"/>
          <w:lang w:val="en-AU"/>
        </w:rPr>
        <w:t xml:space="preserve">), </w:t>
      </w:r>
      <w:r w:rsidR="00035AEC" w:rsidRPr="003D401E">
        <w:rPr>
          <w:i/>
          <w:sz w:val="24"/>
          <w:szCs w:val="24"/>
          <w:lang w:val="en-AU"/>
        </w:rPr>
        <w:t xml:space="preserve">Biopolitik. </w:t>
      </w:r>
      <w:r w:rsidR="00035AEC" w:rsidRPr="0000101A">
        <w:rPr>
          <w:i/>
          <w:sz w:val="24"/>
          <w:szCs w:val="24"/>
          <w:lang w:val="en-GB"/>
        </w:rPr>
        <w:t>Positionen</w:t>
      </w:r>
      <w:r w:rsidR="00035AEC" w:rsidRPr="0000101A">
        <w:rPr>
          <w:sz w:val="24"/>
          <w:szCs w:val="24"/>
          <w:lang w:val="en-GB"/>
        </w:rPr>
        <w:t>, (Suhrkamp, Frankfurt a. M., 2001), in “Bioetica”, X, 1, 2002, pp. 179-180.</w:t>
      </w:r>
    </w:p>
    <w:p w:rsidR="00035AEC" w:rsidRPr="0000101A" w:rsidRDefault="00035AEC" w:rsidP="00B75812">
      <w:pPr>
        <w:jc w:val="both"/>
        <w:rPr>
          <w:b/>
          <w:lang w:val="en-GB"/>
        </w:rPr>
      </w:pPr>
    </w:p>
    <w:p w:rsidR="00C94AA1" w:rsidRPr="0000101A" w:rsidRDefault="00C94AA1" w:rsidP="00B75812">
      <w:pPr>
        <w:jc w:val="both"/>
        <w:rPr>
          <w:lang w:val="en-GB"/>
        </w:rPr>
      </w:pPr>
      <w:r w:rsidRPr="0000101A">
        <w:rPr>
          <w:lang w:val="en-GB"/>
        </w:rPr>
        <w:t xml:space="preserve">I. Ilkilic, </w:t>
      </w:r>
      <w:r w:rsidRPr="0000101A">
        <w:rPr>
          <w:i/>
          <w:lang w:val="en-GB"/>
        </w:rPr>
        <w:t>Der muslimische Patient. Medizinische Aspekte des muslimishen Krankheitsverstänisses in einer wertpluralen Gesellschaft</w:t>
      </w:r>
      <w:r w:rsidRPr="0000101A">
        <w:rPr>
          <w:lang w:val="en-GB"/>
        </w:rPr>
        <w:t xml:space="preserve"> (Lit Verlag, 2002), in “Bioetica”, </w:t>
      </w:r>
      <w:r w:rsidR="00794D11" w:rsidRPr="0000101A">
        <w:rPr>
          <w:lang w:val="en-GB"/>
        </w:rPr>
        <w:t>XI</w:t>
      </w:r>
      <w:r w:rsidR="00286D30" w:rsidRPr="0000101A">
        <w:rPr>
          <w:lang w:val="en-GB"/>
        </w:rPr>
        <w:t xml:space="preserve">, 2, 2003, </w:t>
      </w:r>
      <w:r w:rsidRPr="0000101A">
        <w:rPr>
          <w:lang w:val="en-GB"/>
        </w:rPr>
        <w:t>pp. 406-409.</w:t>
      </w:r>
    </w:p>
    <w:p w:rsidR="00C94AA1" w:rsidRPr="0000101A" w:rsidRDefault="00C94AA1" w:rsidP="00B75812">
      <w:pPr>
        <w:jc w:val="both"/>
        <w:rPr>
          <w:b/>
          <w:lang w:val="en-GB"/>
        </w:rPr>
      </w:pPr>
    </w:p>
    <w:p w:rsidR="00286D30" w:rsidRPr="0000101A" w:rsidRDefault="00286D30" w:rsidP="00B75812">
      <w:pPr>
        <w:jc w:val="both"/>
      </w:pPr>
      <w:r w:rsidRPr="0000101A">
        <w:t xml:space="preserve">G. Ferrando, </w:t>
      </w:r>
      <w:r w:rsidRPr="0000101A">
        <w:rPr>
          <w:i/>
        </w:rPr>
        <w:t>Manuale di diritto di famiglia</w:t>
      </w:r>
      <w:r w:rsidRPr="0000101A">
        <w:t xml:space="preserve"> (Laterza 2005), in “Bioetica”, </w:t>
      </w:r>
      <w:r w:rsidR="00794D11" w:rsidRPr="0000101A">
        <w:t>XIII</w:t>
      </w:r>
      <w:r w:rsidRPr="0000101A">
        <w:t>, 4, 2005, pp. 171-173.</w:t>
      </w:r>
    </w:p>
    <w:p w:rsidR="00286D30" w:rsidRPr="0000101A" w:rsidRDefault="00286D30" w:rsidP="00B75812">
      <w:pPr>
        <w:jc w:val="both"/>
        <w:rPr>
          <w:b/>
        </w:rPr>
      </w:pPr>
    </w:p>
    <w:p w:rsidR="00736132" w:rsidRPr="0000101A" w:rsidRDefault="00736132" w:rsidP="00736132">
      <w:pPr>
        <w:tabs>
          <w:tab w:val="left" w:pos="0"/>
        </w:tabs>
        <w:jc w:val="both"/>
      </w:pPr>
      <w:r w:rsidRPr="0000101A">
        <w:t xml:space="preserve">J. Butler, </w:t>
      </w:r>
      <w:r w:rsidRPr="0000101A">
        <w:rPr>
          <w:i/>
        </w:rPr>
        <w:t>Critica della violenza etica</w:t>
      </w:r>
      <w:r w:rsidRPr="0000101A">
        <w:t xml:space="preserve"> (Feltrinelli, 2</w:t>
      </w:r>
      <w:r w:rsidR="00ED1236" w:rsidRPr="0000101A">
        <w:t xml:space="preserve">006) in “Bioetica”, </w:t>
      </w:r>
      <w:r w:rsidR="00794D11" w:rsidRPr="0000101A">
        <w:t>XIV</w:t>
      </w:r>
      <w:r w:rsidRPr="0000101A">
        <w:t xml:space="preserve">, 3, 2006, </w:t>
      </w:r>
    </w:p>
    <w:p w:rsidR="008C56B7" w:rsidRPr="0000101A" w:rsidRDefault="008C56B7" w:rsidP="00736132">
      <w:pPr>
        <w:tabs>
          <w:tab w:val="left" w:pos="0"/>
        </w:tabs>
        <w:jc w:val="both"/>
      </w:pPr>
    </w:p>
    <w:p w:rsidR="00736132" w:rsidRPr="0000101A" w:rsidRDefault="00736132" w:rsidP="00736132">
      <w:pPr>
        <w:tabs>
          <w:tab w:val="left" w:pos="0"/>
        </w:tabs>
        <w:jc w:val="both"/>
      </w:pPr>
      <w:r w:rsidRPr="0000101A">
        <w:t xml:space="preserve">I. Murdoch, </w:t>
      </w:r>
      <w:r w:rsidRPr="0000101A">
        <w:rPr>
          <w:i/>
        </w:rPr>
        <w:t>Esistenzialisti e mistici</w:t>
      </w:r>
      <w:r w:rsidRPr="0000101A">
        <w:t xml:space="preserve"> (Il Sag</w:t>
      </w:r>
      <w:r w:rsidR="00ED1236" w:rsidRPr="0000101A">
        <w:t xml:space="preserve">giatore 2006) in “Bioetica”, </w:t>
      </w:r>
      <w:r w:rsidR="00794D11" w:rsidRPr="0000101A">
        <w:t>XIV</w:t>
      </w:r>
      <w:r w:rsidRPr="0000101A">
        <w:t xml:space="preserve">, 3, 2006. </w:t>
      </w:r>
    </w:p>
    <w:p w:rsidR="008C56B7" w:rsidRPr="0000101A" w:rsidRDefault="008C56B7" w:rsidP="00736132">
      <w:pPr>
        <w:tabs>
          <w:tab w:val="left" w:pos="0"/>
        </w:tabs>
        <w:jc w:val="both"/>
      </w:pPr>
    </w:p>
    <w:p w:rsidR="00736132" w:rsidRPr="0000101A" w:rsidRDefault="00736132" w:rsidP="00736132">
      <w:pPr>
        <w:tabs>
          <w:tab w:val="left" w:pos="0"/>
        </w:tabs>
        <w:jc w:val="both"/>
      </w:pPr>
      <w:r w:rsidRPr="0000101A">
        <w:t xml:space="preserve">C. Diamond, </w:t>
      </w:r>
      <w:r w:rsidRPr="0000101A">
        <w:rPr>
          <w:i/>
        </w:rPr>
        <w:t>L’immaginazione e la vita morale. Scritti di filosofia e di letteratura</w:t>
      </w:r>
      <w:r w:rsidRPr="0000101A">
        <w:t xml:space="preserve"> (</w:t>
      </w:r>
      <w:r w:rsidR="00ED1236" w:rsidRPr="0000101A">
        <w:t>Carocci, 2006</w:t>
      </w:r>
      <w:r w:rsidR="008C56B7" w:rsidRPr="0000101A">
        <w:t>), in “Bioetica”,</w:t>
      </w:r>
      <w:r w:rsidR="00794D11" w:rsidRPr="0000101A">
        <w:t xml:space="preserve"> XIV</w:t>
      </w:r>
      <w:r w:rsidRPr="0000101A">
        <w:t xml:space="preserve">, 3, 2006. </w:t>
      </w:r>
    </w:p>
    <w:p w:rsidR="008C56B7" w:rsidRPr="0000101A" w:rsidRDefault="008C56B7" w:rsidP="00736132">
      <w:pPr>
        <w:tabs>
          <w:tab w:val="left" w:pos="0"/>
        </w:tabs>
        <w:jc w:val="both"/>
      </w:pPr>
    </w:p>
    <w:p w:rsidR="00736132" w:rsidRPr="0000101A" w:rsidRDefault="00736132" w:rsidP="00736132">
      <w:pPr>
        <w:tabs>
          <w:tab w:val="left" w:pos="0"/>
        </w:tabs>
        <w:jc w:val="both"/>
      </w:pPr>
      <w:r w:rsidRPr="0000101A">
        <w:t xml:space="preserve">D. Plotz, </w:t>
      </w:r>
      <w:r w:rsidRPr="0000101A">
        <w:rPr>
          <w:i/>
        </w:rPr>
        <w:t>La fabbrica dei geni. L’incredibile storia della banca del seme dei nobel</w:t>
      </w:r>
      <w:r w:rsidRPr="0000101A">
        <w:t xml:space="preserve"> (</w:t>
      </w:r>
      <w:r w:rsidR="008C56B7" w:rsidRPr="0000101A">
        <w:t xml:space="preserve">Lindau), in “Bioetica”, </w:t>
      </w:r>
      <w:r w:rsidR="008C56B7" w:rsidRPr="0000101A">
        <w:rPr>
          <w:smallCaps/>
        </w:rPr>
        <w:t>xiv</w:t>
      </w:r>
      <w:r w:rsidRPr="0000101A">
        <w:t xml:space="preserve">, 3, 2006. </w:t>
      </w:r>
    </w:p>
    <w:p w:rsidR="000165FB" w:rsidRPr="0000101A" w:rsidRDefault="000165FB" w:rsidP="00736132">
      <w:pPr>
        <w:tabs>
          <w:tab w:val="left" w:pos="0"/>
        </w:tabs>
        <w:jc w:val="both"/>
      </w:pPr>
    </w:p>
    <w:p w:rsidR="000165FB" w:rsidRPr="0000101A" w:rsidRDefault="000165FB" w:rsidP="000165FB">
      <w:pPr>
        <w:tabs>
          <w:tab w:val="left" w:pos="0"/>
        </w:tabs>
        <w:jc w:val="both"/>
      </w:pPr>
      <w:r w:rsidRPr="0000101A">
        <w:t xml:space="preserve">F. Saverio Trinica, </w:t>
      </w:r>
      <w:r w:rsidRPr="0000101A">
        <w:rPr>
          <w:i/>
        </w:rPr>
        <w:t>Etica e bioetica</w:t>
      </w:r>
      <w:r w:rsidRPr="0000101A">
        <w:t xml:space="preserve"> (Franco Angeli), in “Bioetica”, XVII, 1-2, 2009, pp. 193-196.</w:t>
      </w:r>
    </w:p>
    <w:p w:rsidR="000165FB" w:rsidRPr="0000101A" w:rsidRDefault="000165FB" w:rsidP="000165FB">
      <w:pPr>
        <w:tabs>
          <w:tab w:val="left" w:pos="0"/>
        </w:tabs>
        <w:jc w:val="both"/>
      </w:pPr>
    </w:p>
    <w:p w:rsidR="000165FB" w:rsidRPr="0000101A" w:rsidRDefault="000165FB" w:rsidP="000165FB">
      <w:pPr>
        <w:tabs>
          <w:tab w:val="left" w:pos="0"/>
        </w:tabs>
        <w:jc w:val="both"/>
      </w:pPr>
      <w:r w:rsidRPr="0000101A">
        <w:lastRenderedPageBreak/>
        <w:t xml:space="preserve">Recensione del libro di E. Isidori, H.L. Reid, </w:t>
      </w:r>
      <w:r w:rsidRPr="0000101A">
        <w:rPr>
          <w:i/>
        </w:rPr>
        <w:t>Filosofia della sport</w:t>
      </w:r>
      <w:r w:rsidRPr="0000101A">
        <w:t xml:space="preserve"> (Bruno Mondadori), in “Iride”, XXVI, 68, 2013, pp. 204-205.</w:t>
      </w:r>
    </w:p>
    <w:p w:rsidR="000165FB" w:rsidRPr="0000101A" w:rsidRDefault="000165FB" w:rsidP="000165FB">
      <w:pPr>
        <w:tabs>
          <w:tab w:val="left" w:pos="0"/>
        </w:tabs>
        <w:jc w:val="both"/>
      </w:pPr>
    </w:p>
    <w:p w:rsidR="000165FB" w:rsidRPr="0000101A" w:rsidRDefault="000165FB" w:rsidP="00736132">
      <w:pPr>
        <w:tabs>
          <w:tab w:val="left" w:pos="0"/>
        </w:tabs>
        <w:jc w:val="both"/>
      </w:pPr>
    </w:p>
    <w:p w:rsidR="00736132" w:rsidRPr="0000101A" w:rsidRDefault="00736132" w:rsidP="00B75812">
      <w:pPr>
        <w:jc w:val="both"/>
        <w:rPr>
          <w:b/>
        </w:rPr>
      </w:pPr>
    </w:p>
    <w:p w:rsidR="00736132" w:rsidRPr="0000101A" w:rsidRDefault="00736132" w:rsidP="00B75812">
      <w:pPr>
        <w:jc w:val="both"/>
        <w:rPr>
          <w:b/>
        </w:rPr>
      </w:pPr>
    </w:p>
    <w:p w:rsidR="000F01F8" w:rsidRPr="0000101A" w:rsidRDefault="000F01F8" w:rsidP="00B75812">
      <w:pPr>
        <w:jc w:val="both"/>
        <w:rPr>
          <w:b/>
        </w:rPr>
      </w:pPr>
    </w:p>
    <w:p w:rsidR="000F01F8" w:rsidRPr="0000101A" w:rsidRDefault="000F01F8" w:rsidP="000F01F8">
      <w:pPr>
        <w:jc w:val="center"/>
        <w:rPr>
          <w:b/>
          <w:smallCaps/>
          <w:lang w:val="en-GB"/>
        </w:rPr>
      </w:pPr>
      <w:r w:rsidRPr="0000101A">
        <w:rPr>
          <w:b/>
          <w:smallCaps/>
          <w:lang w:val="en-GB"/>
        </w:rPr>
        <w:t>Language</w:t>
      </w:r>
      <w:r w:rsidR="003B304C" w:rsidRPr="0000101A">
        <w:rPr>
          <w:b/>
          <w:smallCaps/>
          <w:lang w:val="en-GB"/>
        </w:rPr>
        <w:t>s</w:t>
      </w:r>
    </w:p>
    <w:p w:rsidR="003B304C" w:rsidRPr="0000101A" w:rsidRDefault="003B304C" w:rsidP="003B304C">
      <w:pPr>
        <w:rPr>
          <w:lang w:val="en-GB"/>
        </w:rPr>
      </w:pPr>
    </w:p>
    <w:p w:rsidR="003B304C" w:rsidRPr="0000101A" w:rsidRDefault="003B304C" w:rsidP="003B304C">
      <w:pPr>
        <w:rPr>
          <w:lang w:val="en-GB"/>
        </w:rPr>
      </w:pPr>
      <w:r w:rsidRPr="0000101A">
        <w:rPr>
          <w:lang w:val="en-GB"/>
        </w:rPr>
        <w:t xml:space="preserve">Italian: </w:t>
      </w:r>
      <w:r w:rsidRPr="0000101A">
        <w:rPr>
          <w:i/>
          <w:lang w:val="en-GB"/>
        </w:rPr>
        <w:t>Mother tongue</w:t>
      </w:r>
    </w:p>
    <w:p w:rsidR="003B304C" w:rsidRPr="0000101A" w:rsidRDefault="003B304C" w:rsidP="003B304C">
      <w:pPr>
        <w:rPr>
          <w:lang w:val="en-GB"/>
        </w:rPr>
      </w:pPr>
    </w:p>
    <w:p w:rsidR="003B304C" w:rsidRPr="0000101A" w:rsidRDefault="003B304C" w:rsidP="003B304C">
      <w:pPr>
        <w:rPr>
          <w:lang w:val="en-GB"/>
        </w:rPr>
      </w:pPr>
      <w:r w:rsidRPr="0000101A">
        <w:rPr>
          <w:lang w:val="en-GB"/>
        </w:rPr>
        <w:t xml:space="preserve">English: </w:t>
      </w:r>
      <w:r w:rsidRPr="0000101A">
        <w:rPr>
          <w:i/>
          <w:lang w:val="en-GB"/>
        </w:rPr>
        <w:t>Fluent in reading, writing and speaking</w:t>
      </w:r>
    </w:p>
    <w:p w:rsidR="003B304C" w:rsidRPr="0000101A" w:rsidRDefault="003B304C" w:rsidP="003B304C">
      <w:pPr>
        <w:rPr>
          <w:lang w:val="en-GB"/>
        </w:rPr>
      </w:pPr>
    </w:p>
    <w:p w:rsidR="003B304C" w:rsidRPr="0000101A" w:rsidRDefault="003B304C" w:rsidP="003B304C">
      <w:pPr>
        <w:rPr>
          <w:i/>
          <w:smallCaps/>
          <w:lang w:val="en-GB"/>
        </w:rPr>
      </w:pPr>
      <w:r w:rsidRPr="0000101A">
        <w:rPr>
          <w:lang w:val="en-GB"/>
        </w:rPr>
        <w:t xml:space="preserve">German: </w:t>
      </w:r>
      <w:r w:rsidRPr="0000101A">
        <w:rPr>
          <w:i/>
          <w:lang w:val="en-GB"/>
        </w:rPr>
        <w:t>Good Knowlodge</w:t>
      </w:r>
    </w:p>
    <w:p w:rsidR="00794D11" w:rsidRPr="0000101A" w:rsidRDefault="00794D11" w:rsidP="000F01F8">
      <w:pPr>
        <w:jc w:val="center"/>
        <w:rPr>
          <w:b/>
          <w:smallCaps/>
          <w:lang w:val="en-GB"/>
        </w:rPr>
      </w:pPr>
    </w:p>
    <w:p w:rsidR="00794D11" w:rsidRPr="0000101A" w:rsidRDefault="00794D11" w:rsidP="000F01F8">
      <w:pPr>
        <w:jc w:val="center"/>
        <w:rPr>
          <w:b/>
          <w:smallCaps/>
          <w:lang w:val="en-GB"/>
        </w:rPr>
      </w:pPr>
    </w:p>
    <w:p w:rsidR="00794D11" w:rsidRPr="0000101A" w:rsidRDefault="00794D11" w:rsidP="000F01F8">
      <w:pPr>
        <w:jc w:val="center"/>
        <w:rPr>
          <w:b/>
          <w:smallCaps/>
          <w:lang w:val="en-GB"/>
        </w:rPr>
      </w:pPr>
    </w:p>
    <w:p w:rsidR="003B304C" w:rsidRDefault="00794D11" w:rsidP="000F01F8">
      <w:pPr>
        <w:jc w:val="center"/>
        <w:rPr>
          <w:b/>
          <w:smallCaps/>
          <w:lang w:val="en-GB"/>
        </w:rPr>
      </w:pPr>
      <w:r w:rsidRPr="0000101A">
        <w:rPr>
          <w:b/>
          <w:smallCaps/>
          <w:lang w:val="en-GB"/>
        </w:rPr>
        <w:t>Translations</w:t>
      </w:r>
      <w:r w:rsidR="000C4BA4">
        <w:rPr>
          <w:b/>
          <w:smallCaps/>
          <w:lang w:val="en-GB"/>
        </w:rPr>
        <w:t xml:space="preserve"> </w:t>
      </w:r>
    </w:p>
    <w:p w:rsidR="000C4BA4" w:rsidRDefault="000C4BA4" w:rsidP="000F01F8">
      <w:pPr>
        <w:jc w:val="center"/>
        <w:rPr>
          <w:b/>
          <w:smallCaps/>
          <w:lang w:val="en-GB"/>
        </w:rPr>
      </w:pPr>
    </w:p>
    <w:p w:rsidR="000C4BA4" w:rsidRPr="0000101A" w:rsidRDefault="000C4BA4" w:rsidP="000C4BA4">
      <w:pPr>
        <w:rPr>
          <w:b/>
          <w:smallCaps/>
          <w:lang w:val="en-GB"/>
        </w:rPr>
      </w:pPr>
    </w:p>
    <w:p w:rsidR="001145DC" w:rsidRPr="0000101A" w:rsidRDefault="001145DC" w:rsidP="000F01F8">
      <w:pPr>
        <w:jc w:val="center"/>
        <w:rPr>
          <w:b/>
          <w:smallCaps/>
          <w:lang w:val="en-GB"/>
        </w:rPr>
      </w:pPr>
    </w:p>
    <w:p w:rsidR="001145DC" w:rsidRPr="003D401E" w:rsidRDefault="00794D11" w:rsidP="00794D11">
      <w:pPr>
        <w:jc w:val="center"/>
        <w:rPr>
          <w:smallCaps/>
          <w:lang w:val="en-AU"/>
        </w:rPr>
      </w:pPr>
      <w:r w:rsidRPr="003D401E">
        <w:rPr>
          <w:smallCaps/>
          <w:lang w:val="en-AU"/>
        </w:rPr>
        <w:t>From english to italian</w:t>
      </w:r>
    </w:p>
    <w:p w:rsidR="00794D11" w:rsidRPr="003D401E" w:rsidRDefault="00794D11" w:rsidP="00794D11">
      <w:pPr>
        <w:jc w:val="center"/>
        <w:rPr>
          <w:smallCaps/>
          <w:lang w:val="en-AU"/>
        </w:rPr>
      </w:pPr>
    </w:p>
    <w:p w:rsidR="00967B55" w:rsidRPr="0000101A" w:rsidRDefault="00967B55" w:rsidP="001145DC">
      <w:pPr>
        <w:jc w:val="both"/>
      </w:pPr>
      <w:r w:rsidRPr="0000101A">
        <w:t xml:space="preserve">G.A.M. Widdershoven, </w:t>
      </w:r>
      <w:r w:rsidRPr="0000101A">
        <w:rPr>
          <w:i/>
        </w:rPr>
        <w:t>Eutanasia in Olanda: le esperienze dei comitati di revisione</w:t>
      </w:r>
      <w:r w:rsidRPr="0000101A">
        <w:t xml:space="preserve">, in “Bioetica”, </w:t>
      </w:r>
      <w:r w:rsidR="00794D11" w:rsidRPr="0000101A">
        <w:t>XI</w:t>
      </w:r>
      <w:r w:rsidRPr="0000101A">
        <w:t>, 4, 2003, pp. 831-835.</w:t>
      </w:r>
    </w:p>
    <w:p w:rsidR="00967B55" w:rsidRPr="0000101A" w:rsidRDefault="00967B55" w:rsidP="001145DC">
      <w:pPr>
        <w:jc w:val="both"/>
      </w:pPr>
    </w:p>
    <w:p w:rsidR="001145DC" w:rsidRDefault="00967B55" w:rsidP="001145DC">
      <w:pPr>
        <w:jc w:val="both"/>
      </w:pPr>
      <w:r w:rsidRPr="0000101A">
        <w:t xml:space="preserve">Dipartimento della salute, </w:t>
      </w:r>
      <w:r w:rsidR="001145DC" w:rsidRPr="0000101A">
        <w:t xml:space="preserve">La </w:t>
      </w:r>
      <w:r w:rsidR="001145DC" w:rsidRPr="0000101A">
        <w:rPr>
          <w:i/>
        </w:rPr>
        <w:t>revisione della Human fertilisation &amp; Embryology Act: Una consultazione pubblica</w:t>
      </w:r>
      <w:r w:rsidR="001145DC" w:rsidRPr="0000101A">
        <w:t xml:space="preserve">, </w:t>
      </w:r>
      <w:r w:rsidR="001145DC" w:rsidRPr="0000101A">
        <w:rPr>
          <w:smallCaps/>
        </w:rPr>
        <w:t xml:space="preserve">, </w:t>
      </w:r>
      <w:r w:rsidR="001145DC" w:rsidRPr="0000101A">
        <w:t>in “Bioetica”</w:t>
      </w:r>
      <w:r w:rsidRPr="0000101A">
        <w:t xml:space="preserve">, </w:t>
      </w:r>
      <w:r w:rsidR="00794D11" w:rsidRPr="0000101A">
        <w:t>XIII</w:t>
      </w:r>
      <w:r w:rsidR="001145DC" w:rsidRPr="0000101A">
        <w:t>, 3, 2005, pp. 164-171.</w:t>
      </w:r>
    </w:p>
    <w:p w:rsidR="000C4BA4" w:rsidRDefault="000C4BA4" w:rsidP="001145DC">
      <w:pPr>
        <w:jc w:val="both"/>
      </w:pPr>
    </w:p>
    <w:p w:rsidR="000C4BA4" w:rsidRPr="0000101A" w:rsidRDefault="000C4BA4" w:rsidP="001145DC">
      <w:pPr>
        <w:jc w:val="both"/>
      </w:pPr>
    </w:p>
    <w:p w:rsidR="00794D11" w:rsidRPr="0000101A" w:rsidRDefault="00794D11" w:rsidP="001145DC">
      <w:pPr>
        <w:jc w:val="both"/>
      </w:pPr>
    </w:p>
    <w:p w:rsidR="001145DC" w:rsidRPr="0000101A" w:rsidRDefault="001145DC" w:rsidP="001145DC">
      <w:pPr>
        <w:jc w:val="both"/>
      </w:pPr>
    </w:p>
    <w:p w:rsidR="001145DC" w:rsidRPr="0000101A" w:rsidRDefault="00794D11" w:rsidP="00794D11">
      <w:pPr>
        <w:jc w:val="center"/>
        <w:rPr>
          <w:smallCaps/>
        </w:rPr>
      </w:pPr>
      <w:r w:rsidRPr="0000101A">
        <w:rPr>
          <w:smallCaps/>
        </w:rPr>
        <w:t>From German to Italian</w:t>
      </w:r>
    </w:p>
    <w:p w:rsidR="00967B55" w:rsidRPr="0000101A" w:rsidRDefault="00967B55" w:rsidP="001145DC">
      <w:pPr>
        <w:jc w:val="both"/>
      </w:pPr>
    </w:p>
    <w:p w:rsidR="00967B55" w:rsidRPr="0000101A" w:rsidRDefault="00967B55" w:rsidP="001145DC">
      <w:pPr>
        <w:jc w:val="both"/>
      </w:pPr>
      <w:r w:rsidRPr="0000101A">
        <w:t>La nuova legge austriace sulle agevolazioni per chi assiste un morente, in “Bioetica”,</w:t>
      </w:r>
      <w:r w:rsidR="00794D11" w:rsidRPr="0000101A">
        <w:t xml:space="preserve"> X</w:t>
      </w:r>
      <w:r w:rsidRPr="0000101A">
        <w:t>, 3, 2002, pp. 610-616.</w:t>
      </w:r>
    </w:p>
    <w:p w:rsidR="00967B55" w:rsidRPr="0000101A" w:rsidRDefault="00967B55" w:rsidP="001145DC">
      <w:pPr>
        <w:jc w:val="both"/>
      </w:pPr>
    </w:p>
    <w:p w:rsidR="00967B55" w:rsidRPr="0000101A" w:rsidRDefault="00967B55" w:rsidP="001145DC">
      <w:pPr>
        <w:jc w:val="both"/>
      </w:pPr>
      <w:r w:rsidRPr="0000101A">
        <w:t xml:space="preserve">H-M. Sass, </w:t>
      </w:r>
      <w:r w:rsidRPr="0000101A">
        <w:rPr>
          <w:i/>
        </w:rPr>
        <w:t>L’etica medica in situazioni di emergenza, in guerra e nel terrore</w:t>
      </w:r>
      <w:r w:rsidRPr="0000101A">
        <w:t>, in “Bioetica”,</w:t>
      </w:r>
      <w:r w:rsidR="00794D11" w:rsidRPr="0000101A">
        <w:t xml:space="preserve"> XIV</w:t>
      </w:r>
      <w:r w:rsidRPr="0000101A">
        <w:t>, 2, 2006, pp. 236-258.</w:t>
      </w:r>
    </w:p>
    <w:p w:rsidR="001145DC" w:rsidRPr="0000101A" w:rsidRDefault="001145DC" w:rsidP="001145DC">
      <w:pPr>
        <w:jc w:val="both"/>
        <w:rPr>
          <w:b/>
        </w:rPr>
      </w:pPr>
    </w:p>
    <w:p w:rsidR="001145DC" w:rsidRPr="001145DC" w:rsidRDefault="001145DC" w:rsidP="001145DC">
      <w:pPr>
        <w:jc w:val="both"/>
        <w:rPr>
          <w:b/>
          <w:sz w:val="20"/>
          <w:szCs w:val="20"/>
        </w:rPr>
      </w:pPr>
    </w:p>
    <w:sectPr w:rsidR="001145DC" w:rsidRPr="001145DC" w:rsidSect="007C1708">
      <w:headerReference w:type="even" r:id="rId14"/>
      <w:headerReference w:type="default" r:id="rId15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AC" w:rsidRDefault="00EB2AAC">
      <w:r>
        <w:separator/>
      </w:r>
    </w:p>
  </w:endnote>
  <w:endnote w:type="continuationSeparator" w:id="0">
    <w:p w:rsidR="00EB2AAC" w:rsidRDefault="00EB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AC" w:rsidRDefault="00EB2AAC">
      <w:r>
        <w:separator/>
      </w:r>
    </w:p>
  </w:footnote>
  <w:footnote w:type="continuationSeparator" w:id="0">
    <w:p w:rsidR="00EB2AAC" w:rsidRDefault="00EB2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8" w:rsidRDefault="007C1708" w:rsidP="007C1708">
    <w:pPr>
      <w:pStyle w:val="Intestazione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C1708" w:rsidRDefault="007C17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708" w:rsidRPr="007C1708" w:rsidRDefault="007C1708" w:rsidP="007C1708">
    <w:pPr>
      <w:pStyle w:val="Intestazione"/>
      <w:framePr w:wrap="around" w:vAnchor="text" w:hAnchor="margin" w:xAlign="center" w:y="1"/>
      <w:rPr>
        <w:rStyle w:val="Numeropagina"/>
        <w:sz w:val="20"/>
        <w:szCs w:val="20"/>
      </w:rPr>
    </w:pPr>
    <w:r w:rsidRPr="007C1708">
      <w:rPr>
        <w:rStyle w:val="Numeropagina"/>
        <w:sz w:val="20"/>
        <w:szCs w:val="20"/>
      </w:rPr>
      <w:fldChar w:fldCharType="begin"/>
    </w:r>
    <w:r w:rsidRPr="007C1708">
      <w:rPr>
        <w:rStyle w:val="Numeropagina"/>
        <w:sz w:val="20"/>
        <w:szCs w:val="20"/>
      </w:rPr>
      <w:instrText xml:space="preserve">PAGE  </w:instrText>
    </w:r>
    <w:r w:rsidRPr="007C1708">
      <w:rPr>
        <w:rStyle w:val="Numeropagina"/>
        <w:sz w:val="20"/>
        <w:szCs w:val="20"/>
      </w:rPr>
      <w:fldChar w:fldCharType="separate"/>
    </w:r>
    <w:r w:rsidR="00681782">
      <w:rPr>
        <w:rStyle w:val="Numeropagina"/>
        <w:noProof/>
        <w:sz w:val="20"/>
        <w:szCs w:val="20"/>
      </w:rPr>
      <w:t>5</w:t>
    </w:r>
    <w:r w:rsidRPr="007C1708">
      <w:rPr>
        <w:rStyle w:val="Numeropagina"/>
        <w:sz w:val="20"/>
        <w:szCs w:val="20"/>
      </w:rPr>
      <w:fldChar w:fldCharType="end"/>
    </w:r>
  </w:p>
  <w:p w:rsidR="007C1708" w:rsidRDefault="007C170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4A7"/>
    <w:rsid w:val="0000101A"/>
    <w:rsid w:val="000165FB"/>
    <w:rsid w:val="00016C3E"/>
    <w:rsid w:val="0002028C"/>
    <w:rsid w:val="000314A7"/>
    <w:rsid w:val="00035AEC"/>
    <w:rsid w:val="00066809"/>
    <w:rsid w:val="000927AA"/>
    <w:rsid w:val="000C4BA4"/>
    <w:rsid w:val="000F01F8"/>
    <w:rsid w:val="001145DC"/>
    <w:rsid w:val="0011477D"/>
    <w:rsid w:val="00143896"/>
    <w:rsid w:val="002500AC"/>
    <w:rsid w:val="00257290"/>
    <w:rsid w:val="00260B43"/>
    <w:rsid w:val="00286D30"/>
    <w:rsid w:val="003418CC"/>
    <w:rsid w:val="00356DC3"/>
    <w:rsid w:val="00387466"/>
    <w:rsid w:val="003B304C"/>
    <w:rsid w:val="003C1DF4"/>
    <w:rsid w:val="003D401E"/>
    <w:rsid w:val="003E6886"/>
    <w:rsid w:val="003F477E"/>
    <w:rsid w:val="00481ED4"/>
    <w:rsid w:val="004F241C"/>
    <w:rsid w:val="00503768"/>
    <w:rsid w:val="00681782"/>
    <w:rsid w:val="006D7F6D"/>
    <w:rsid w:val="00736132"/>
    <w:rsid w:val="00794D11"/>
    <w:rsid w:val="007C1708"/>
    <w:rsid w:val="008C56B7"/>
    <w:rsid w:val="00944636"/>
    <w:rsid w:val="00967B55"/>
    <w:rsid w:val="009C0CFA"/>
    <w:rsid w:val="00A254FE"/>
    <w:rsid w:val="00A47DE3"/>
    <w:rsid w:val="00A66A45"/>
    <w:rsid w:val="00AA634C"/>
    <w:rsid w:val="00AB230F"/>
    <w:rsid w:val="00AB6993"/>
    <w:rsid w:val="00AE092A"/>
    <w:rsid w:val="00B262B9"/>
    <w:rsid w:val="00B75812"/>
    <w:rsid w:val="00BB3C32"/>
    <w:rsid w:val="00BC751E"/>
    <w:rsid w:val="00BF1429"/>
    <w:rsid w:val="00C32152"/>
    <w:rsid w:val="00C80874"/>
    <w:rsid w:val="00C84E8B"/>
    <w:rsid w:val="00C94AA1"/>
    <w:rsid w:val="00CD0D34"/>
    <w:rsid w:val="00D45109"/>
    <w:rsid w:val="00E752AB"/>
    <w:rsid w:val="00EB2AAC"/>
    <w:rsid w:val="00ED1236"/>
    <w:rsid w:val="00FC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BFF00-97DF-4666-8016-7B15782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14A7"/>
    <w:rPr>
      <w:color w:val="0000FF"/>
      <w:u w:val="single"/>
    </w:rPr>
  </w:style>
  <w:style w:type="paragraph" w:styleId="Corpotesto">
    <w:name w:val="Body Text"/>
    <w:basedOn w:val="Normale"/>
    <w:rsid w:val="00035AEC"/>
    <w:pPr>
      <w:jc w:val="both"/>
    </w:pPr>
    <w:rPr>
      <w:sz w:val="20"/>
      <w:szCs w:val="20"/>
    </w:rPr>
  </w:style>
  <w:style w:type="paragraph" w:styleId="Intestazione">
    <w:name w:val="header"/>
    <w:basedOn w:val="Normale"/>
    <w:rsid w:val="007C170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1708"/>
  </w:style>
  <w:style w:type="paragraph" w:styleId="Pidipagina">
    <w:name w:val="footer"/>
    <w:basedOn w:val="Normale"/>
    <w:rsid w:val="007C1708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5119102/Etica_e_parto_%C3%A8_giusto_che_le_donne_scelgano_dove_partorire_accettato_per_la_pubblicazione_in_corso_di_pubblicazione_by_Maurizio_Balistreri_Gabriella_Pacini" TargetMode="External"/><Relationship Id="rId13" Type="http://schemas.openxmlformats.org/officeDocument/2006/relationships/hyperlink" Target="https://www.academia.edu/31344890/Reinventare_la_natura_umana_con_le_biotecnologie_il_potenziamento_responsabile_in_Endoxa._Prospettive_sul_presente_27_gennaio_20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cademia.edu/21980102/Partorire_a_casa_%C3%A8_irresponsabile_Riflessioni_morali_sulla_scelta_del_luogo_del_parto" TargetMode="External"/><Relationship Id="rId12" Type="http://schemas.openxmlformats.org/officeDocument/2006/relationships/hyperlink" Target="https://www.academia.edu/30502304/Hopes_and_limits_of_moral_bioenhancement_in_Medicina_and_Storia_XVI_9-10_2016_pp._75-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academia.edu/22694915/Etica_mondo_militare_e_responsabilit%C3%A0_del_medico_con_le_stellette_un_ponte_verso_il_futuro_in_La_Professione._Trimestrale_della_FNOMCEO_3_2015_pp._90-98_" TargetMode="External"/><Relationship Id="rId11" Type="http://schemas.openxmlformats.org/officeDocument/2006/relationships/hyperlink" Target="https://www.academia.edu/30502279/Utero_artificiale_e_diritti_del_genitore_sullembrione_e_sul_feto_considerazioni_bioetiche_in_Futuri_8_2016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academia.edu/30543491/Donne_e_inizio_vita_la_cura_della_fragilit%C3%A0_in_NEU_3_dicembre_2016_pp._48-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ademia.edu/22463859/Perch%C3%A9_mangiare_non_%C3%A8_un_atto_innocente_considerazioni_su_etica_e_cib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3880</Words>
  <Characters>21303</Characters>
  <Application>Microsoft Office Word</Application>
  <DocSecurity>0</DocSecurity>
  <Lines>332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STUDIORUM</vt:lpstr>
    </vt:vector>
  </TitlesOfParts>
  <Company> Me stesso</Company>
  <LinksUpToDate>false</LinksUpToDate>
  <CharactersWithSpaces>25171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</dc:title>
  <dc:subject/>
  <dc:creator>Balis</dc:creator>
  <cp:keywords/>
  <dc:description/>
  <cp:lastModifiedBy>Maurizio Balistreri</cp:lastModifiedBy>
  <cp:revision>3</cp:revision>
  <dcterms:created xsi:type="dcterms:W3CDTF">2017-03-30T09:57:00Z</dcterms:created>
  <dcterms:modified xsi:type="dcterms:W3CDTF">2017-04-24T07:29:00Z</dcterms:modified>
</cp:coreProperties>
</file>