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B8B2" w14:textId="77777777" w:rsidR="00957E42" w:rsidRPr="007E7C8F" w:rsidRDefault="00541896">
      <w:pPr>
        <w:rPr>
          <w:sz w:val="28"/>
        </w:rPr>
      </w:pPr>
      <w:r w:rsidRPr="007E7C8F">
        <w:rPr>
          <w:sz w:val="28"/>
        </w:rPr>
        <w:t>Temi SSST 2023</w:t>
      </w:r>
    </w:p>
    <w:p w14:paraId="330A8F0D" w14:textId="77777777" w:rsidR="00541896" w:rsidRPr="00541896" w:rsidRDefault="00541896" w:rsidP="005418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>1</w:t>
      </w:r>
      <w:r w:rsidR="00E91A4F">
        <w:rPr>
          <w:rFonts w:ascii="Times New Roman" w:eastAsia="Times New Roman" w:hAnsi="Times New Roman" w:cs="Times New Roman"/>
          <w:sz w:val="20"/>
          <w:szCs w:val="18"/>
          <w:lang w:eastAsia="it-IT"/>
        </w:rPr>
        <w:t>.</w:t>
      </w:r>
      <w:r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La sociobiologia definita da Edward O. Wilson, noto biologo statunitense e plurivincitore del premio Pulitzer, è lo "studio sistematico delle basi biologiche di ogni forma di comportamento sociale". La sociobiologia spiega i comportamenti sociali quale risultato di processi selettivi naturali, applicando alle scienze sociali il principio biologico darwiniano. Si discutano le implicazioni di tale assunto. </w:t>
      </w:r>
    </w:p>
    <w:p w14:paraId="3C1020DC" w14:textId="0F5F2369" w:rsidR="00541896" w:rsidRPr="00541896" w:rsidRDefault="00C03C07" w:rsidP="0054189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2</w:t>
      </w:r>
      <w:r w:rsid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>.</w:t>
      </w:r>
      <w:r w:rsidR="00541896"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«La memoria collettiva e la sua forma scientifica, la storia, si applicano a due tipi di materiali: i documenti e i monumenti. Infatti ciò che sopravvive non è il complesso di quello che è esistito nel passato, ma una scelta attuata sia dalle forze che operano nell’evolversi temporale del mondo e dell’umanità, sia da coloro che sono delegati allo studio del passato e dei tempi passati, gli storici. Tali materiali della memoria possono presentarsi sotto due forme principali: i monumenti, eredità del passato, e i documenti, scelta dello storico». A partire del passo di Jacques Le </w:t>
      </w:r>
      <w:proofErr w:type="spellStart"/>
      <w:r w:rsidR="00541896"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>Goff</w:t>
      </w:r>
      <w:proofErr w:type="spellEnd"/>
      <w:r w:rsidR="00541896"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, </w:t>
      </w:r>
      <w:r w:rsidR="00324412">
        <w:rPr>
          <w:rFonts w:ascii="Times New Roman" w:eastAsia="Times New Roman" w:hAnsi="Times New Roman" w:cs="Times New Roman"/>
          <w:sz w:val="20"/>
          <w:szCs w:val="18"/>
          <w:lang w:eastAsia="it-IT"/>
        </w:rPr>
        <w:t>ci</w:t>
      </w:r>
      <w:r w:rsidR="00541896" w:rsidRPr="00541896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si confronti con l’uso pubblico della storia e politiche della memoria attraverso qualche esempio.</w:t>
      </w:r>
    </w:p>
    <w:p w14:paraId="4D094C78" w14:textId="196DE893" w:rsidR="00541896" w:rsidRPr="00C61169" w:rsidRDefault="00C03C07" w:rsidP="00C61169">
      <w:pPr>
        <w:spacing w:line="360" w:lineRule="auto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3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 Negli ultimi anni hanno avuto molto successo in Italia film e serie TV caratterizzati da una forte presenza del dialetto e di varietà di italiano marcatamente regionali, come </w:t>
      </w:r>
      <w:r w:rsidR="00541896" w:rsidRPr="00350DC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Gomorra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(Sky), </w:t>
      </w:r>
      <w:r w:rsidR="00541896" w:rsidRPr="00350DC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Questo mondo non mi renderà cattivo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(Netflix), </w:t>
      </w:r>
      <w:r w:rsidR="00541896" w:rsidRPr="00350DC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Mare fuori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(Rai Fiction), </w:t>
      </w:r>
      <w:r w:rsidR="00541896" w:rsidRPr="00350DCA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Suburra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(Netflix). Mentre alcuni hanno considerato diseducativo il fatto che prodotti a volte destinati ai più giovani mostrino usi linguistici molto distanti dalla norma elaborata per l’italiano, altri hanno valutato positivamente questa scelta, considerando la presenza di dialetto e italiano regionale come una risorsa stilistica ed espressiva. </w:t>
      </w:r>
    </w:p>
    <w:p w14:paraId="78C7739A" w14:textId="77777777" w:rsidR="00541896" w:rsidRPr="00C61169" w:rsidRDefault="00541896" w:rsidP="00C61169">
      <w:pPr>
        <w:spacing w:line="360" w:lineRule="auto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>Esprimere la propria posizione in merito agli usi linguistici sopra descritti, argomentando opportunamente.</w:t>
      </w:r>
    </w:p>
    <w:p w14:paraId="14D62086" w14:textId="51C785BD" w:rsidR="00541896" w:rsidRPr="00C61169" w:rsidRDefault="00C03C07" w:rsidP="00C61169">
      <w:pPr>
        <w:spacing w:line="360" w:lineRule="auto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4</w:t>
      </w:r>
      <w:r w:rsidR="0060111F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  <w:r w:rsidR="00AE638A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>«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…"scienza normale" significa una ricerca stabile fondata su uno o più risultati raggiunti dalla scienza del passato, ai quali una particolare comunità scientifica, per un certo periodo di tempo, riconosce la capacità di costituire il fondamento della sua prassi ulteriore» … «una attività di tal genere se esaminata da vicino, sia come è stata fatta nel corso della storia, sia come è condotta nei laboratori contemporanei, si presenta come un tentativo di forzare la natura entro le caselle prefabbricate e relativamente rigide fornite dal paradigma. Il compito della scienza normale non è affatto quello di scoprire nuovi generi di fenomeni; anzi, spesso sfuggono completamente quelli che non si potrebbero adattare all'incasellamento. Gli scienziati non mirano neanche, di norma, ad inventare nuove teorie, e anzi spesso si mostrano intolleranti verso quelle inventate da altri»</w:t>
      </w:r>
      <w:r w:rsidR="007642E5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(d</w:t>
      </w:r>
      <w:r w:rsidR="00541896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>a Thomas Kuhn, </w:t>
      </w:r>
      <w:r w:rsidR="00541896" w:rsidRPr="00C61169">
        <w:rPr>
          <w:rFonts w:ascii="Times New Roman" w:eastAsia="Times New Roman" w:hAnsi="Times New Roman" w:cs="Times New Roman"/>
          <w:i/>
          <w:sz w:val="20"/>
          <w:szCs w:val="18"/>
          <w:lang w:eastAsia="it-IT"/>
        </w:rPr>
        <w:t>La struttura delle rivoluzioni scientifiche</w:t>
      </w:r>
      <w:r w:rsidR="007642E5"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>)</w:t>
      </w:r>
    </w:p>
    <w:p w14:paraId="75AA62E8" w14:textId="77777777" w:rsidR="00541896" w:rsidRPr="00C61169" w:rsidRDefault="00541896" w:rsidP="00C61169">
      <w:pPr>
        <w:spacing w:line="360" w:lineRule="auto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 w:rsidRPr="00C61169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Quali considerazioni vi suggerisce la citazione (provocatoria) riportata, anche alla luce dell’attuale ruolo della scienza nel panorama sociale, politico ed economico? </w:t>
      </w:r>
      <w:r w:rsidR="00003AE7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</w:p>
    <w:p w14:paraId="1B1261A7" w14:textId="53026E58" w:rsidR="00616D51" w:rsidRPr="00616D51" w:rsidRDefault="00C03C07" w:rsidP="00616D5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5</w:t>
      </w:r>
      <w:r w:rsidR="00616D51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  <w:r w:rsidR="00616D51" w:rsidRPr="00616D51">
        <w:rPr>
          <w:rFonts w:ascii="Times New Roman" w:eastAsia="Times New Roman" w:hAnsi="Times New Roman" w:cs="Times New Roman"/>
          <w:sz w:val="20"/>
          <w:szCs w:val="18"/>
          <w:lang w:eastAsia="it-IT"/>
        </w:rPr>
        <w:t>Si possono dare varie risposte, e risposte di vario tipo, alla domanda: “a che cosa serve l’università?”. Si scelga e si difenda una delle possibili risposte.</w:t>
      </w:r>
    </w:p>
    <w:p w14:paraId="7666EECC" w14:textId="5CBEE6BB" w:rsidR="003A115D" w:rsidRDefault="00C03C07" w:rsidP="001B7102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6</w:t>
      </w:r>
      <w:r w:rsidR="00317138" w:rsidRP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>. Il sistema sanitario nazionale (SSN) ita</w:t>
      </w:r>
      <w:bookmarkStart w:id="0" w:name="_GoBack"/>
      <w:bookmarkEnd w:id="0"/>
      <w:r w:rsidR="00317138" w:rsidRP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>liano è in grave crisi: il candidato esponga la</w:t>
      </w:r>
      <w:r w:rsid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317138" w:rsidRP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>propria opinione sulla opportunità di mantenerlo con ali attuali princìpi, o se debba</w:t>
      </w:r>
      <w:r w:rsid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 </w:t>
      </w:r>
      <w:r w:rsidR="00317138" w:rsidRPr="00317138">
        <w:rPr>
          <w:rFonts w:ascii="Times New Roman" w:eastAsia="Times New Roman" w:hAnsi="Times New Roman" w:cs="Times New Roman"/>
          <w:sz w:val="20"/>
          <w:szCs w:val="18"/>
          <w:lang w:eastAsia="it-IT"/>
        </w:rPr>
        <w:t>essere modificato, ed eventualmente come.</w:t>
      </w:r>
    </w:p>
    <w:p w14:paraId="17D57696" w14:textId="77777777" w:rsidR="00541896" w:rsidRDefault="00541896"/>
    <w:sectPr w:rsidR="00541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96"/>
    <w:rsid w:val="00003AE7"/>
    <w:rsid w:val="00132AED"/>
    <w:rsid w:val="001B7102"/>
    <w:rsid w:val="00317138"/>
    <w:rsid w:val="00324412"/>
    <w:rsid w:val="00350DCA"/>
    <w:rsid w:val="003A115D"/>
    <w:rsid w:val="00541896"/>
    <w:rsid w:val="0060111F"/>
    <w:rsid w:val="00616D51"/>
    <w:rsid w:val="006F6BBE"/>
    <w:rsid w:val="00756113"/>
    <w:rsid w:val="007642E5"/>
    <w:rsid w:val="007658A0"/>
    <w:rsid w:val="007E7C8F"/>
    <w:rsid w:val="00864211"/>
    <w:rsid w:val="00936511"/>
    <w:rsid w:val="00957E42"/>
    <w:rsid w:val="0097667D"/>
    <w:rsid w:val="00A13C78"/>
    <w:rsid w:val="00AE638A"/>
    <w:rsid w:val="00C03C07"/>
    <w:rsid w:val="00C4295E"/>
    <w:rsid w:val="00C61169"/>
    <w:rsid w:val="00E41017"/>
    <w:rsid w:val="00E414D6"/>
    <w:rsid w:val="00E91A4F"/>
    <w:rsid w:val="00F427F8"/>
    <w:rsid w:val="00F749F0"/>
    <w:rsid w:val="00F8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C813"/>
  <w15:chartTrackingRefBased/>
  <w15:docId w15:val="{2EFD2428-CEEE-43E0-A6C6-F2203C7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4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18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Chio'</dc:creator>
  <cp:keywords/>
  <dc:description/>
  <cp:lastModifiedBy>Adriano Chio'</cp:lastModifiedBy>
  <cp:revision>2</cp:revision>
  <dcterms:created xsi:type="dcterms:W3CDTF">2023-09-12T06:38:00Z</dcterms:created>
  <dcterms:modified xsi:type="dcterms:W3CDTF">2023-09-12T06:38:00Z</dcterms:modified>
</cp:coreProperties>
</file>